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D40BD" w14:textId="77777777" w:rsidR="007377E2" w:rsidRDefault="007377E2">
      <w:pPr>
        <w:pStyle w:val="Title"/>
        <w:rPr>
          <w:rFonts w:ascii="Siemens Serif SC" w:hAnsi="Siemens Serif SC"/>
          <w:noProof/>
          <w:lang w:eastAsia="en-GB"/>
        </w:rPr>
      </w:pPr>
      <w:r>
        <w:rPr>
          <w:rFonts w:ascii="Siemens Serif SC" w:hAnsi="Siemens Serif SC"/>
          <w:noProof/>
          <w:lang w:eastAsia="en-GB"/>
        </w:rPr>
        <w:drawing>
          <wp:inline distT="0" distB="0" distL="0" distR="0" wp14:anchorId="092F3E6A" wp14:editId="03FC2C41">
            <wp:extent cx="2545080" cy="830580"/>
            <wp:effectExtent l="0" t="0" r="7620" b="7620"/>
            <wp:docPr id="1" name="Picture 1" descr="C:\Users\Z003TNYU\Pictures\Pictures 20172018\sie-logo-layer-claim-petrol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003TNYU\Pictures\Pictures 20172018\sie-logo-layer-claim-petrol-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5" r="19787" b="45500"/>
                    <a:stretch/>
                  </pic:blipFill>
                  <pic:spPr bwMode="auto">
                    <a:xfrm>
                      <a:off x="0" y="0"/>
                      <a:ext cx="25450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38E020" w14:textId="0D6A272A" w:rsidR="007349B9" w:rsidRDefault="001E79FE">
      <w:pPr>
        <w:pStyle w:val="Title"/>
        <w:rPr>
          <w:rFonts w:ascii="Siemens Serif SC" w:hAnsi="Siemens Serif SC"/>
        </w:rPr>
      </w:pPr>
      <w:r>
        <w:rPr>
          <w:rFonts w:ascii="Siemens Serif SC" w:hAnsi="Siemens Serif SC"/>
          <w:noProof/>
          <w:lang w:eastAsia="en-GB"/>
        </w:rPr>
        <w:drawing>
          <wp:inline distT="0" distB="0" distL="0" distR="0" wp14:anchorId="340B4873" wp14:editId="2E444DD1">
            <wp:extent cx="2522220" cy="541020"/>
            <wp:effectExtent l="0" t="0" r="0" b="0"/>
            <wp:docPr id="2" name="Picture 2" descr="C:\Users\Z003TNYU\Pictures\Pictures 20172018\sie-logo-layer-claim-petrol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003TNYU\Pictures\Pictures 20172018\sie-logo-layer-claim-petrol-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57" t="55500" r="7090" b="9000"/>
                    <a:stretch/>
                  </pic:blipFill>
                  <pic:spPr bwMode="auto">
                    <a:xfrm>
                      <a:off x="0" y="0"/>
                      <a:ext cx="25222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FAE5B2" w14:textId="7B15D01F" w:rsidR="007349B9" w:rsidRDefault="007349B9">
      <w:pPr>
        <w:pStyle w:val="Title"/>
        <w:rPr>
          <w:rFonts w:ascii="Siemens Serif SC" w:hAnsi="Siemens Serif SC"/>
        </w:rPr>
      </w:pPr>
    </w:p>
    <w:p w14:paraId="184AAEBD" w14:textId="4B445851" w:rsidR="007349B9" w:rsidRDefault="00DA2C2C">
      <w:pPr>
        <w:pStyle w:val="Title"/>
        <w:rPr>
          <w:rFonts w:ascii="Siemens Serif SC" w:hAnsi="Siemens Serif SC"/>
        </w:rPr>
      </w:pPr>
      <w:r>
        <w:rPr>
          <w:rFonts w:ascii="Siemens Serif SC" w:hAnsi="Siemens Serif SC"/>
        </w:rPr>
        <w:t>STRICTLY PRIVATE &amp; CONFIDENTIAL</w:t>
      </w:r>
    </w:p>
    <w:p w14:paraId="041E50AC" w14:textId="77777777" w:rsidR="007349B9" w:rsidRDefault="007349B9">
      <w:pPr>
        <w:jc w:val="both"/>
        <w:rPr>
          <w:rFonts w:ascii="Siemens Serif SC" w:hAnsi="Siemens Serif SC"/>
        </w:rPr>
      </w:pPr>
    </w:p>
    <w:p w14:paraId="1A0978F4" w14:textId="1F1C0BAE" w:rsidR="007349B9" w:rsidRDefault="007349B9">
      <w:pPr>
        <w:jc w:val="both"/>
        <w:rPr>
          <w:rFonts w:ascii="Siemens Serif SC" w:hAnsi="Siemens Serif SC"/>
        </w:rPr>
      </w:pPr>
    </w:p>
    <w:p w14:paraId="7871F165" w14:textId="77777777" w:rsidR="007349B9" w:rsidRDefault="00DA2C2C">
      <w:pPr>
        <w:jc w:val="center"/>
        <w:rPr>
          <w:rFonts w:ascii="Siemens Serif SC" w:hAnsi="Siemens Serif SC"/>
          <w:b/>
        </w:rPr>
      </w:pPr>
      <w:r>
        <w:rPr>
          <w:rFonts w:ascii="Siemens Serif SC" w:hAnsi="Siemens Serif SC"/>
          <w:b/>
        </w:rPr>
        <w:t>Confidentiality Agreement for a Work Experience Placement</w:t>
      </w:r>
    </w:p>
    <w:p w14:paraId="464697D7" w14:textId="77777777" w:rsidR="007349B9" w:rsidRDefault="007349B9">
      <w:pPr>
        <w:jc w:val="both"/>
        <w:rPr>
          <w:rFonts w:ascii="Siemens Serif SC" w:hAnsi="Siemens Serif SC"/>
        </w:rPr>
      </w:pPr>
    </w:p>
    <w:p w14:paraId="1D3BFF87" w14:textId="6C5221B4" w:rsidR="007349B9" w:rsidRDefault="00DA2C2C">
      <w:pPr>
        <w:jc w:val="both"/>
        <w:rPr>
          <w:rFonts w:ascii="Siemens Serif SC" w:hAnsi="Siemens Serif SC"/>
        </w:rPr>
      </w:pPr>
      <w:r>
        <w:rPr>
          <w:rFonts w:ascii="Siemens Serif SC" w:hAnsi="Siemens Serif SC"/>
        </w:rPr>
        <w:t xml:space="preserve">This document is an Agreement between </w:t>
      </w:r>
      <w:r>
        <w:rPr>
          <w:rFonts w:ascii="Siemens Serif SC" w:hAnsi="Siemens Serif SC"/>
          <w:b/>
          <w:color w:val="31849B" w:themeColor="accent5" w:themeShade="BF"/>
        </w:rPr>
        <w:t>Siemens (UK) Limited</w:t>
      </w:r>
      <w:r>
        <w:rPr>
          <w:rFonts w:ascii="Siemens Serif SC" w:hAnsi="Siemens Serif SC"/>
        </w:rPr>
        <w:t xml:space="preserve">, and a Work Experience Student, </w:t>
      </w:r>
      <w:proofErr w:type="spellStart"/>
      <w:r>
        <w:rPr>
          <w:rFonts w:ascii="Siemens Serif SC" w:hAnsi="Siemens Serif SC"/>
        </w:rPr>
        <w:t>as</w:t>
      </w:r>
      <w:proofErr w:type="spellEnd"/>
      <w:r>
        <w:rPr>
          <w:rFonts w:ascii="Siemens Serif SC" w:hAnsi="Siemens Serif SC"/>
        </w:rPr>
        <w:t xml:space="preserve"> named below. The purpose of the Agreement is to protect </w:t>
      </w:r>
      <w:r>
        <w:rPr>
          <w:rFonts w:ascii="Siemens Serif SC" w:hAnsi="Siemens Serif SC"/>
          <w:b/>
          <w:color w:val="31849B" w:themeColor="accent5" w:themeShade="BF"/>
        </w:rPr>
        <w:t>Siemens (UK) Limited</w:t>
      </w:r>
      <w:r>
        <w:rPr>
          <w:rFonts w:ascii="Siemens Serif SC" w:hAnsi="Siemens Serif SC"/>
        </w:rPr>
        <w:t xml:space="preserve"> propriety information during and subsequent to the work experience placement.</w:t>
      </w:r>
    </w:p>
    <w:p w14:paraId="21C6B184" w14:textId="77777777" w:rsidR="007349B9" w:rsidRDefault="007349B9">
      <w:pPr>
        <w:jc w:val="both"/>
        <w:rPr>
          <w:rFonts w:ascii="Siemens Serif SC" w:hAnsi="Siemens Serif SC"/>
          <w:color w:val="FF0000"/>
        </w:rPr>
      </w:pPr>
    </w:p>
    <w:p w14:paraId="5E94D5C4" w14:textId="14A0D5F6" w:rsidR="007349B9" w:rsidRDefault="00DA2C2C">
      <w:pPr>
        <w:jc w:val="both"/>
        <w:rPr>
          <w:rFonts w:ascii="Siemens Serif SC" w:hAnsi="Siemens Serif SC"/>
        </w:rPr>
      </w:pPr>
      <w:r>
        <w:rPr>
          <w:rFonts w:ascii="Siemens Serif SC" w:hAnsi="Siemens Serif SC"/>
        </w:rPr>
        <w:t xml:space="preserve">Any propriety information obtained from </w:t>
      </w:r>
      <w:r>
        <w:rPr>
          <w:rFonts w:ascii="Siemens Serif SC" w:hAnsi="Siemens Serif SC"/>
          <w:b/>
          <w:color w:val="31849B" w:themeColor="accent5" w:themeShade="BF"/>
        </w:rPr>
        <w:t>Siemens (UK) Limited</w:t>
      </w:r>
      <w:r>
        <w:rPr>
          <w:rFonts w:ascii="Siemens Serif SC" w:hAnsi="Siemens Serif SC"/>
        </w:rPr>
        <w:t xml:space="preserve"> will be used strictly for the purpose of academic learning. No propriety information about any customers or </w:t>
      </w:r>
      <w:r>
        <w:rPr>
          <w:rFonts w:ascii="Siemens Serif SC" w:hAnsi="Siemens Serif SC"/>
          <w:b/>
          <w:color w:val="31849B" w:themeColor="accent5" w:themeShade="BF"/>
        </w:rPr>
        <w:t>Siemens (UK) Limited</w:t>
      </w:r>
      <w:r>
        <w:rPr>
          <w:rFonts w:ascii="Siemens Serif SC" w:hAnsi="Siemens Serif SC"/>
        </w:rPr>
        <w:t xml:space="preserve"> will be disclosed outside of the Work Experience Placement. </w:t>
      </w:r>
    </w:p>
    <w:p w14:paraId="0ED99E9E" w14:textId="77777777" w:rsidR="007349B9" w:rsidRDefault="007349B9">
      <w:pPr>
        <w:jc w:val="both"/>
        <w:rPr>
          <w:rFonts w:ascii="Siemens Serif SC" w:hAnsi="Siemens Serif SC"/>
        </w:rPr>
      </w:pPr>
    </w:p>
    <w:p w14:paraId="4DA6C1C7" w14:textId="65A2EA70" w:rsidR="007349B9" w:rsidRDefault="00DA2C2C">
      <w:pPr>
        <w:jc w:val="both"/>
        <w:rPr>
          <w:rFonts w:ascii="Siemens Serif SC" w:hAnsi="Siemens Serif SC"/>
        </w:rPr>
      </w:pPr>
      <w:r>
        <w:rPr>
          <w:rFonts w:ascii="Siemens Serif SC" w:hAnsi="Siemens Serif SC"/>
        </w:rPr>
        <w:t xml:space="preserve">Any Propriety Information that has been requested for ownership outside of </w:t>
      </w:r>
      <w:r>
        <w:rPr>
          <w:rFonts w:ascii="Siemens Serif SC" w:hAnsi="Siemens Serif SC"/>
          <w:b/>
          <w:color w:val="31849B" w:themeColor="accent5" w:themeShade="BF"/>
        </w:rPr>
        <w:t>SIEMENS (UK) Limited</w:t>
      </w:r>
      <w:r>
        <w:rPr>
          <w:rFonts w:ascii="Siemens Serif SC" w:hAnsi="Siemens Serif SC"/>
        </w:rPr>
        <w:t xml:space="preserve"> will require pre-approval of the specific Departmental Management and Entry Level Talent Manager. </w:t>
      </w:r>
    </w:p>
    <w:p w14:paraId="1164D9D8" w14:textId="77777777" w:rsidR="007349B9" w:rsidRDefault="007349B9">
      <w:pPr>
        <w:jc w:val="both"/>
        <w:rPr>
          <w:rFonts w:ascii="Siemens Serif SC" w:hAnsi="Siemens Serif SC"/>
        </w:rPr>
      </w:pPr>
    </w:p>
    <w:p w14:paraId="6505F22F" w14:textId="77777777" w:rsidR="007349B9" w:rsidRDefault="007349B9">
      <w:pPr>
        <w:jc w:val="both"/>
        <w:rPr>
          <w:rFonts w:ascii="Siemens Serif SC" w:hAnsi="Siemens Serif SC"/>
        </w:rPr>
      </w:pPr>
      <w:bookmarkStart w:id="0" w:name="_GoBack"/>
      <w:bookmarkEnd w:id="0"/>
    </w:p>
    <w:p w14:paraId="3028D030" w14:textId="77777777" w:rsidR="007349B9" w:rsidRDefault="00DA2C2C">
      <w:pPr>
        <w:jc w:val="both"/>
        <w:rPr>
          <w:rFonts w:ascii="Siemens Serif SC" w:hAnsi="Siemens Serif SC"/>
        </w:rPr>
      </w:pPr>
      <w:r>
        <w:rPr>
          <w:rFonts w:ascii="Siemens Serif SC" w:hAnsi="Siemens Serif SC"/>
        </w:rPr>
        <w:t xml:space="preserve">All matters relating to the study will be treated as confidential until the confidentiality period expires. Confidentiality period is predefined by the Point Of Contact; specified in the official placement timetable. </w:t>
      </w:r>
    </w:p>
    <w:p w14:paraId="28C7967C" w14:textId="77777777" w:rsidR="007349B9" w:rsidRDefault="007349B9">
      <w:pPr>
        <w:rPr>
          <w:rFonts w:ascii="Siemens Serif SC" w:hAnsi="Siemens Serif SC"/>
        </w:rPr>
      </w:pPr>
    </w:p>
    <w:p w14:paraId="0BE4CCBF" w14:textId="60B4170E" w:rsidR="007349B9" w:rsidRDefault="007349B9">
      <w:pPr>
        <w:rPr>
          <w:rFonts w:ascii="Siemens Serif SC" w:hAnsi="Siemens Serif SC"/>
        </w:rPr>
      </w:pPr>
    </w:p>
    <w:p w14:paraId="638F699E" w14:textId="77777777" w:rsidR="007349B9" w:rsidRDefault="007349B9">
      <w:pPr>
        <w:rPr>
          <w:rFonts w:ascii="Siemens Serif SC" w:hAnsi="Siemens Serif SC"/>
        </w:rPr>
      </w:pPr>
    </w:p>
    <w:p w14:paraId="0FD3AF03" w14:textId="77777777" w:rsidR="007349B9" w:rsidRDefault="007349B9">
      <w:pPr>
        <w:rPr>
          <w:rFonts w:ascii="Siemens Serif SC" w:hAnsi="Siemens Serif SC"/>
        </w:rPr>
      </w:pPr>
    </w:p>
    <w:p w14:paraId="46EDCD0C" w14:textId="77777777" w:rsidR="007349B9" w:rsidRDefault="00DA2C2C">
      <w:pPr>
        <w:tabs>
          <w:tab w:val="left" w:pos="900"/>
          <w:tab w:val="left" w:pos="4320"/>
          <w:tab w:val="left" w:pos="5040"/>
          <w:tab w:val="left" w:pos="5940"/>
          <w:tab w:val="left" w:pos="6480"/>
          <w:tab w:val="left" w:pos="9360"/>
        </w:tabs>
        <w:rPr>
          <w:rFonts w:ascii="Siemens Serif SC" w:hAnsi="Siemens Serif SC"/>
          <w:sz w:val="20"/>
          <w:u w:val="single"/>
        </w:rPr>
      </w:pPr>
      <w:r>
        <w:rPr>
          <w:rFonts w:ascii="Siemens Serif SC" w:hAnsi="Siemens Serif SC"/>
          <w:sz w:val="20"/>
        </w:rPr>
        <w:t>By:</w:t>
      </w:r>
      <w:r>
        <w:rPr>
          <w:rFonts w:ascii="Siemens Serif SC" w:hAnsi="Siemens Serif SC"/>
          <w:sz w:val="20"/>
          <w:u w:val="single"/>
        </w:rPr>
        <w:tab/>
      </w:r>
      <w:r>
        <w:rPr>
          <w:rFonts w:ascii="Siemens Serif SC" w:hAnsi="Siemens Serif SC"/>
          <w:sz w:val="20"/>
          <w:u w:val="single"/>
        </w:rPr>
        <w:tab/>
      </w:r>
      <w:r>
        <w:rPr>
          <w:rFonts w:ascii="Siemens Serif SC" w:hAnsi="Siemens Serif SC"/>
          <w:sz w:val="20"/>
        </w:rPr>
        <w:tab/>
        <w:t>By:</w:t>
      </w:r>
      <w:r>
        <w:rPr>
          <w:rFonts w:ascii="Siemens Serif SC" w:hAnsi="Siemens Serif SC"/>
          <w:sz w:val="20"/>
          <w:u w:val="single"/>
        </w:rPr>
        <w:t xml:space="preserve"> </w:t>
      </w:r>
      <w:r>
        <w:rPr>
          <w:rFonts w:ascii="Siemens Serif SC" w:hAnsi="Siemens Serif SC"/>
          <w:sz w:val="20"/>
          <w:u w:val="single"/>
        </w:rPr>
        <w:tab/>
      </w:r>
      <w:r>
        <w:rPr>
          <w:rFonts w:ascii="Siemens Serif SC" w:hAnsi="Siemens Serif SC"/>
          <w:sz w:val="20"/>
          <w:u w:val="single"/>
        </w:rPr>
        <w:tab/>
      </w:r>
      <w:r>
        <w:rPr>
          <w:rFonts w:ascii="Siemens Serif SC" w:hAnsi="Siemens Serif SC"/>
          <w:sz w:val="20"/>
          <w:u w:val="single"/>
        </w:rPr>
        <w:tab/>
      </w:r>
    </w:p>
    <w:p w14:paraId="2BE01FB9" w14:textId="77777777" w:rsidR="007349B9" w:rsidRDefault="00DA2C2C">
      <w:pPr>
        <w:tabs>
          <w:tab w:val="left" w:pos="900"/>
          <w:tab w:val="left" w:pos="4320"/>
          <w:tab w:val="left" w:pos="5040"/>
          <w:tab w:val="left" w:pos="5940"/>
          <w:tab w:val="left" w:pos="6480"/>
          <w:tab w:val="left" w:pos="9360"/>
        </w:tabs>
        <w:rPr>
          <w:rFonts w:ascii="Siemens Serif SC" w:hAnsi="Siemens Serif SC"/>
          <w:sz w:val="20"/>
        </w:rPr>
      </w:pPr>
      <w:r>
        <w:rPr>
          <w:rFonts w:ascii="Siemens Serif SC" w:hAnsi="Siemens Serif SC"/>
          <w:sz w:val="20"/>
        </w:rPr>
        <w:t>(Signature)</w:t>
      </w:r>
      <w:r>
        <w:rPr>
          <w:rFonts w:ascii="Siemens Serif SC" w:hAnsi="Siemens Serif SC"/>
          <w:sz w:val="20"/>
        </w:rPr>
        <w:tab/>
      </w:r>
      <w:r>
        <w:rPr>
          <w:rFonts w:ascii="Siemens Serif SC" w:hAnsi="Siemens Serif SC"/>
          <w:sz w:val="20"/>
        </w:rPr>
        <w:tab/>
      </w:r>
      <w:r>
        <w:rPr>
          <w:rFonts w:ascii="Siemens Serif SC" w:hAnsi="Siemens Serif SC"/>
          <w:sz w:val="20"/>
        </w:rPr>
        <w:tab/>
        <w:t>(Signature)</w:t>
      </w:r>
    </w:p>
    <w:p w14:paraId="502DD84B" w14:textId="77777777" w:rsidR="007349B9" w:rsidRDefault="007349B9">
      <w:pPr>
        <w:tabs>
          <w:tab w:val="left" w:pos="900"/>
          <w:tab w:val="left" w:pos="4320"/>
          <w:tab w:val="left" w:pos="5040"/>
          <w:tab w:val="left" w:pos="5940"/>
          <w:tab w:val="left" w:pos="9360"/>
        </w:tabs>
        <w:rPr>
          <w:rFonts w:ascii="Siemens Serif SC" w:hAnsi="Siemens Serif SC"/>
          <w:sz w:val="20"/>
          <w:u w:val="single"/>
        </w:rPr>
      </w:pPr>
    </w:p>
    <w:p w14:paraId="09CF9828" w14:textId="77777777" w:rsidR="007349B9" w:rsidRDefault="00DA2C2C">
      <w:pPr>
        <w:tabs>
          <w:tab w:val="left" w:pos="900"/>
          <w:tab w:val="left" w:pos="4320"/>
          <w:tab w:val="left" w:pos="5040"/>
          <w:tab w:val="left" w:pos="5940"/>
          <w:tab w:val="left" w:pos="9360"/>
        </w:tabs>
        <w:rPr>
          <w:rFonts w:ascii="Siemens Serif SC" w:hAnsi="Siemens Serif SC"/>
          <w:bCs/>
          <w:sz w:val="20"/>
          <w:u w:val="single"/>
        </w:rPr>
      </w:pPr>
      <w:r>
        <w:rPr>
          <w:rFonts w:ascii="Siemens Serif SC" w:hAnsi="Siemens Serif SC"/>
          <w:sz w:val="20"/>
          <w:u w:val="single"/>
        </w:rPr>
        <w:tab/>
      </w:r>
      <w:r>
        <w:rPr>
          <w:rFonts w:ascii="Siemens Serif SC" w:hAnsi="Siemens Serif SC"/>
          <w:sz w:val="20"/>
          <w:u w:val="single"/>
        </w:rPr>
        <w:tab/>
      </w:r>
      <w:r>
        <w:rPr>
          <w:rFonts w:ascii="Siemens Serif SC" w:hAnsi="Siemens Serif SC"/>
          <w:sz w:val="20"/>
        </w:rPr>
        <w:tab/>
      </w:r>
      <w:r>
        <w:rPr>
          <w:rFonts w:ascii="Siemens Serif SC" w:hAnsi="Siemens Serif SC"/>
          <w:bCs/>
          <w:sz w:val="20"/>
          <w:u w:val="single"/>
        </w:rPr>
        <w:tab/>
        <w:t xml:space="preserve">  </w:t>
      </w:r>
      <w:r>
        <w:rPr>
          <w:rFonts w:ascii="Siemens Serif SC" w:hAnsi="Siemens Serif SC"/>
          <w:bCs/>
          <w:sz w:val="20"/>
          <w:u w:val="single"/>
        </w:rPr>
        <w:tab/>
      </w:r>
    </w:p>
    <w:p w14:paraId="7C0CE103" w14:textId="57BCE573" w:rsidR="007349B9" w:rsidRDefault="00DA2C2C">
      <w:pPr>
        <w:pStyle w:val="Header"/>
        <w:tabs>
          <w:tab w:val="clear" w:pos="4320"/>
          <w:tab w:val="clear" w:pos="8640"/>
          <w:tab w:val="left" w:pos="5040"/>
          <w:tab w:val="left" w:pos="6620"/>
        </w:tabs>
        <w:rPr>
          <w:rFonts w:ascii="Siemens Serif SC" w:hAnsi="Siemens Serif SC"/>
          <w:sz w:val="20"/>
        </w:rPr>
      </w:pPr>
      <w:r>
        <w:rPr>
          <w:rFonts w:ascii="Siemens Serif SC" w:hAnsi="Siemens Serif SC"/>
          <w:sz w:val="20"/>
        </w:rPr>
        <w:t>(Print Name)</w:t>
      </w:r>
      <w:r>
        <w:rPr>
          <w:rFonts w:ascii="Siemens Serif SC" w:hAnsi="Siemens Serif SC"/>
          <w:sz w:val="20"/>
        </w:rPr>
        <w:tab/>
        <w:t>(Print Name)</w:t>
      </w:r>
    </w:p>
    <w:p w14:paraId="15212FEC" w14:textId="77777777" w:rsidR="007349B9" w:rsidRDefault="007349B9">
      <w:pPr>
        <w:pStyle w:val="Header"/>
        <w:tabs>
          <w:tab w:val="clear" w:pos="4320"/>
          <w:tab w:val="clear" w:pos="8640"/>
          <w:tab w:val="left" w:pos="5040"/>
          <w:tab w:val="left" w:pos="6620"/>
        </w:tabs>
        <w:rPr>
          <w:rFonts w:ascii="Siemens Serif SC" w:hAnsi="Siemens Serif SC"/>
          <w:sz w:val="20"/>
        </w:rPr>
      </w:pPr>
    </w:p>
    <w:p w14:paraId="35381FB7" w14:textId="77777777" w:rsidR="007349B9" w:rsidRDefault="00DA2C2C">
      <w:pPr>
        <w:pStyle w:val="Header"/>
        <w:tabs>
          <w:tab w:val="clear" w:pos="8640"/>
          <w:tab w:val="left" w:pos="4320"/>
          <w:tab w:val="left" w:pos="5040"/>
          <w:tab w:val="left" w:pos="6620"/>
        </w:tabs>
        <w:rPr>
          <w:rFonts w:ascii="Siemens Serif SC" w:hAnsi="Siemens Serif SC"/>
          <w:sz w:val="20"/>
          <w:u w:val="single"/>
        </w:rPr>
      </w:pPr>
      <w:r>
        <w:rPr>
          <w:rFonts w:ascii="Siemens Serif SC" w:hAnsi="Siemens Serif SC"/>
          <w:sz w:val="20"/>
          <w:u w:val="single"/>
        </w:rPr>
        <w:t>Work Experience Student</w:t>
      </w:r>
      <w:r>
        <w:rPr>
          <w:rFonts w:ascii="Siemens Serif SC" w:hAnsi="Siemens Serif SC"/>
          <w:sz w:val="20"/>
          <w:u w:val="single"/>
        </w:rPr>
        <w:tab/>
      </w:r>
      <w:r>
        <w:rPr>
          <w:rFonts w:ascii="Siemens Serif SC" w:hAnsi="Siemens Serif SC"/>
          <w:sz w:val="20"/>
        </w:rPr>
        <w:tab/>
      </w:r>
      <w:r>
        <w:rPr>
          <w:rFonts w:ascii="Siemens Serif SC" w:hAnsi="Siemens Serif SC"/>
          <w:sz w:val="20"/>
          <w:u w:val="single"/>
        </w:rPr>
        <w:tab/>
      </w:r>
      <w:r>
        <w:rPr>
          <w:rFonts w:ascii="Siemens Serif SC" w:hAnsi="Siemens Serif SC"/>
          <w:sz w:val="20"/>
          <w:u w:val="single"/>
        </w:rPr>
        <w:tab/>
      </w:r>
      <w:r>
        <w:rPr>
          <w:rFonts w:ascii="Siemens Serif SC" w:hAnsi="Siemens Serif SC"/>
          <w:sz w:val="20"/>
          <w:u w:val="single"/>
        </w:rPr>
        <w:tab/>
        <w:t xml:space="preserve">               </w:t>
      </w:r>
      <w:r>
        <w:rPr>
          <w:rFonts w:ascii="Siemens Serif SC" w:hAnsi="Siemens Serif SC"/>
          <w:sz w:val="20"/>
          <w:u w:val="single"/>
        </w:rPr>
        <w:tab/>
        <w:t xml:space="preserve">  </w:t>
      </w:r>
    </w:p>
    <w:p w14:paraId="4525850C" w14:textId="77777777" w:rsidR="007349B9" w:rsidRDefault="00DA2C2C">
      <w:pPr>
        <w:pStyle w:val="Header"/>
        <w:tabs>
          <w:tab w:val="clear" w:pos="8640"/>
          <w:tab w:val="left" w:pos="4320"/>
          <w:tab w:val="left" w:pos="5040"/>
          <w:tab w:val="left" w:pos="6620"/>
        </w:tabs>
        <w:rPr>
          <w:rFonts w:ascii="Siemens Serif SC" w:hAnsi="Siemens Serif SC"/>
          <w:sz w:val="20"/>
        </w:rPr>
      </w:pPr>
      <w:r>
        <w:rPr>
          <w:rFonts w:ascii="Siemens Serif SC" w:hAnsi="Siemens Serif SC"/>
          <w:sz w:val="20"/>
        </w:rPr>
        <w:t>(Title)</w:t>
      </w:r>
      <w:r>
        <w:rPr>
          <w:rFonts w:ascii="Siemens Serif SC" w:hAnsi="Siemens Serif SC"/>
          <w:sz w:val="20"/>
        </w:rPr>
        <w:tab/>
      </w:r>
      <w:r>
        <w:rPr>
          <w:rFonts w:ascii="Siemens Serif SC" w:hAnsi="Siemens Serif SC"/>
          <w:sz w:val="20"/>
        </w:rPr>
        <w:tab/>
        <w:t>(Title)</w:t>
      </w:r>
    </w:p>
    <w:p w14:paraId="4B6E07D5" w14:textId="77777777" w:rsidR="007349B9" w:rsidRDefault="007349B9">
      <w:pPr>
        <w:tabs>
          <w:tab w:val="left" w:pos="900"/>
          <w:tab w:val="left" w:pos="4320"/>
          <w:tab w:val="left" w:pos="5040"/>
          <w:tab w:val="left" w:pos="5940"/>
          <w:tab w:val="left" w:pos="9360"/>
        </w:tabs>
        <w:rPr>
          <w:rFonts w:ascii="Siemens Serif SC" w:hAnsi="Siemens Serif SC"/>
          <w:sz w:val="20"/>
          <w:u w:val="single"/>
        </w:rPr>
      </w:pPr>
    </w:p>
    <w:p w14:paraId="572F547D" w14:textId="77777777" w:rsidR="007349B9" w:rsidRDefault="007349B9">
      <w:pPr>
        <w:rPr>
          <w:rFonts w:ascii="Siemens Serif SC" w:hAnsi="Siemens Serif SC"/>
        </w:rPr>
      </w:pPr>
    </w:p>
    <w:p w14:paraId="4DC91EA5" w14:textId="6459FFFF" w:rsidR="007349B9" w:rsidRDefault="007349B9">
      <w:pPr>
        <w:pStyle w:val="Title"/>
        <w:jc w:val="left"/>
        <w:rPr>
          <w:rFonts w:ascii="Siemens Serif SC" w:hAnsi="Siemens Serif SC"/>
        </w:rPr>
      </w:pPr>
    </w:p>
    <w:sectPr w:rsidR="007349B9">
      <w:footerReference w:type="default" r:id="rId8"/>
      <w:type w:val="continuous"/>
      <w:pgSz w:w="11909" w:h="16834" w:code="9"/>
      <w:pgMar w:top="907" w:right="569" w:bottom="1985" w:left="709" w:header="79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D366D" w14:textId="77777777" w:rsidR="009B5BF8" w:rsidRDefault="009B5BF8">
      <w:r>
        <w:separator/>
      </w:r>
    </w:p>
  </w:endnote>
  <w:endnote w:type="continuationSeparator" w:id="0">
    <w:p w14:paraId="16CB6018" w14:textId="77777777" w:rsidR="009B5BF8" w:rsidRDefault="009B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emens Serif SC">
    <w:altName w:val="Calibri"/>
    <w:charset w:val="00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E1A4B" w14:textId="77777777" w:rsidR="007349B9" w:rsidRDefault="00DA2C2C">
    <w:pPr>
      <w:pStyle w:val="Footer"/>
      <w:tabs>
        <w:tab w:val="clear" w:pos="4320"/>
        <w:tab w:val="clear" w:pos="8640"/>
      </w:tabs>
      <w:jc w:val="right"/>
      <w:rPr>
        <w:noProof/>
        <w:sz w:val="18"/>
      </w:rPr>
    </w:pPr>
    <w:r>
      <w:rPr>
        <w:noProof/>
        <w:sz w:val="18"/>
      </w:rPr>
      <w:t xml:space="preserve">Confidential  </w:t>
    </w:r>
  </w:p>
  <w:p w14:paraId="51C370CF" w14:textId="77777777" w:rsidR="007349B9" w:rsidRDefault="007349B9">
    <w:pPr>
      <w:pStyle w:val="Footer"/>
      <w:tabs>
        <w:tab w:val="clear" w:pos="4320"/>
        <w:tab w:val="clear" w:pos="8640"/>
      </w:tabs>
      <w:jc w:val="right"/>
      <w:rPr>
        <w:b/>
        <w:noProof/>
        <w:sz w:val="18"/>
      </w:rPr>
    </w:pPr>
  </w:p>
  <w:p w14:paraId="51CB8C91" w14:textId="77777777" w:rsidR="007349B9" w:rsidRDefault="007349B9">
    <w:pPr>
      <w:pStyle w:val="Footer"/>
      <w:tabs>
        <w:tab w:val="clear" w:pos="4320"/>
        <w:tab w:val="clear" w:pos="8640"/>
      </w:tabs>
      <w:jc w:val="right"/>
      <w:rPr>
        <w:b/>
        <w:noProof/>
        <w:sz w:val="18"/>
      </w:rPr>
    </w:pPr>
  </w:p>
  <w:p w14:paraId="08DC6893" w14:textId="77777777" w:rsidR="007349B9" w:rsidRDefault="007349B9">
    <w:pPr>
      <w:pStyle w:val="Footer"/>
      <w:tabs>
        <w:tab w:val="clear" w:pos="4320"/>
        <w:tab w:val="clear" w:pos="8640"/>
      </w:tabs>
      <w:jc w:val="center"/>
      <w:rPr>
        <w:b/>
        <w:noProof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AB9C7" w14:textId="77777777" w:rsidR="009B5BF8" w:rsidRDefault="009B5BF8">
      <w:r>
        <w:separator/>
      </w:r>
    </w:p>
  </w:footnote>
  <w:footnote w:type="continuationSeparator" w:id="0">
    <w:p w14:paraId="09D01C0E" w14:textId="77777777" w:rsidR="009B5BF8" w:rsidRDefault="009B5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2E1C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B9"/>
    <w:rsid w:val="00103FC8"/>
    <w:rsid w:val="001E79FE"/>
    <w:rsid w:val="00214FD1"/>
    <w:rsid w:val="007349B9"/>
    <w:rsid w:val="007377E2"/>
    <w:rsid w:val="00911717"/>
    <w:rsid w:val="009B5BF8"/>
    <w:rsid w:val="00B3741F"/>
    <w:rsid w:val="00DA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8195B"/>
  <w15:docId w15:val="{4A1F7AD4-05BB-431B-BC56-F032DD83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spacing w:before="480"/>
      <w:jc w:val="center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u w:val="single"/>
    </w:rPr>
  </w:style>
  <w:style w:type="paragraph" w:styleId="Heading3">
    <w:name w:val="heading 3"/>
    <w:basedOn w:val="Normal"/>
    <w:next w:val="NormalIndent"/>
    <w:qFormat/>
    <w:pPr>
      <w:outlineLvl w:val="2"/>
    </w:pPr>
    <w:rPr>
      <w:u w:val="single"/>
    </w:rPr>
  </w:style>
  <w:style w:type="paragraph" w:styleId="Heading4">
    <w:name w:val="heading 4"/>
    <w:basedOn w:val="Heading3"/>
    <w:qFormat/>
    <w:pPr>
      <w:outlineLvl w:val="3"/>
    </w:p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lev1">
    <w:name w:val="lev1"/>
    <w:basedOn w:val="Normal"/>
    <w:pPr>
      <w:ind w:left="720" w:hanging="720"/>
    </w:pPr>
  </w:style>
  <w:style w:type="paragraph" w:customStyle="1" w:styleId="lev2">
    <w:name w:val="lev2"/>
    <w:basedOn w:val="Normal"/>
    <w:pPr>
      <w:tabs>
        <w:tab w:val="left" w:pos="1584"/>
      </w:tabs>
      <w:ind w:left="1584" w:hanging="864"/>
    </w:pPr>
  </w:style>
  <w:style w:type="paragraph" w:customStyle="1" w:styleId="lev3">
    <w:name w:val="lev3"/>
    <w:basedOn w:val="Normal"/>
    <w:pPr>
      <w:tabs>
        <w:tab w:val="left" w:pos="2736"/>
      </w:tabs>
      <w:ind w:left="2736" w:hanging="1152"/>
    </w:pPr>
  </w:style>
  <w:style w:type="paragraph" w:customStyle="1" w:styleId="lev4">
    <w:name w:val="lev4"/>
    <w:basedOn w:val="Normal"/>
    <w:pPr>
      <w:tabs>
        <w:tab w:val="left" w:pos="3456"/>
      </w:tabs>
      <w:ind w:left="3456" w:hanging="1296"/>
    </w:pPr>
  </w:style>
  <w:style w:type="paragraph" w:customStyle="1" w:styleId="lev5">
    <w:name w:val="lev5"/>
    <w:basedOn w:val="Normal"/>
    <w:pPr>
      <w:tabs>
        <w:tab w:val="left" w:pos="4176"/>
      </w:tabs>
      <w:ind w:left="4176" w:hanging="1584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28">
    <w:name w:val="xl2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29">
    <w:name w:val="xl29"/>
    <w:basedOn w:val="Normal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97\MSOffice\Template\RR%20Templates\RR%20memo%2098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RR memo 981.dot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memorandum</vt:lpstr>
    </vt:vector>
  </TitlesOfParts>
  <Company>Rolls-Royce plc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memorandum</dc:title>
  <dc:creator>u60223z</dc:creator>
  <cp:keywords>C_Confidential</cp:keywords>
  <cp:lastModifiedBy>Linton, Ceri (HR ESI)</cp:lastModifiedBy>
  <cp:revision>4</cp:revision>
  <cp:lastPrinted>2004-10-08T14:21:00Z</cp:lastPrinted>
  <dcterms:created xsi:type="dcterms:W3CDTF">2019-08-05T13:41:00Z</dcterms:created>
  <dcterms:modified xsi:type="dcterms:W3CDTF">2019-08-13T08:36:00Z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-1402454257</vt:i4>
  </property>
  <property fmtid="{D5CDD505-2E9C-101B-9397-08002B2CF9AE}" pid="3" name="_NewReviewCycle">
    <vt:lpwstr/>
  </property>
  <property fmtid="{D5CDD505-2E9C-101B-9397-08002B2CF9AE}" pid="4" name="_EmailSubject">
    <vt:lpwstr>Work experience page updates</vt:lpwstr>
  </property>
  <property fmtid="{D5CDD505-2E9C-101B-9397-08002B2CF9AE}" pid="5" name="_AuthorEmail">
    <vt:lpwstr>alex.james@siemens.com</vt:lpwstr>
  </property>
  <property fmtid="{D5CDD505-2E9C-101B-9397-08002B2CF9AE}" pid="6" name="_AuthorEmailDisplayName">
    <vt:lpwstr>James, Alex (HR RE GB PL&amp;LE)</vt:lpwstr>
  </property>
  <property fmtid="{D5CDD505-2E9C-101B-9397-08002B2CF9AE}" pid="7" name="Document Confidentiality">
    <vt:lpwstr>Confidential</vt:lpwstr>
  </property>
  <property fmtid="{D5CDD505-2E9C-101B-9397-08002B2CF9AE}" pid="8" name="_PreviousAdHocReviewCycleID">
    <vt:i4>1869139059</vt:i4>
  </property>
  <property fmtid="{D5CDD505-2E9C-101B-9397-08002B2CF9AE}" pid="9" name="_ReviewingToolsShownOnce">
    <vt:lpwstr/>
  </property>
</Properties>
</file>