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C06448" w14:paraId="327F405A" w14:textId="77777777" w:rsidTr="307BE490">
        <w:trPr>
          <w:cantSplit/>
          <w:trHeight w:hRule="exact" w:val="1077"/>
        </w:trPr>
        <w:tc>
          <w:tcPr>
            <w:tcW w:w="6521" w:type="dxa"/>
          </w:tcPr>
          <w:p w14:paraId="75217232" w14:textId="26927A65" w:rsidR="00C06448" w:rsidRDefault="00731051" w:rsidP="00B66C59">
            <w:pPr>
              <w:pStyle w:val="SiemensLogo"/>
            </w:pPr>
            <w:r>
              <w:rPr>
                <w:rFonts w:cs="Arial"/>
                <w:lang w:eastAsia="es-ES"/>
              </w:rPr>
              <w:drawing>
                <wp:inline distT="0" distB="0" distL="0" distR="0" wp14:anchorId="5C6E2F5C" wp14:editId="0A1BBEE2">
                  <wp:extent cx="1438275" cy="608794"/>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6498" cy="612275"/>
                          </a:xfrm>
                          <a:prstGeom prst="rect">
                            <a:avLst/>
                          </a:prstGeom>
                        </pic:spPr>
                      </pic:pic>
                    </a:graphicData>
                  </a:graphic>
                </wp:inline>
              </w:drawing>
            </w:r>
          </w:p>
        </w:tc>
        <w:tc>
          <w:tcPr>
            <w:tcW w:w="3119" w:type="dxa"/>
            <w:vMerge w:val="restart"/>
            <w:tcBorders>
              <w:bottom w:val="nil"/>
            </w:tcBorders>
            <w:vAlign w:val="bottom"/>
          </w:tcPr>
          <w:p w14:paraId="1F26E72C" w14:textId="77777777" w:rsidR="00C06448" w:rsidRDefault="00C06448" w:rsidP="00B66C59">
            <w:pPr>
              <w:pStyle w:val="PressSign"/>
            </w:pPr>
            <w:r>
              <w:t>Prensa</w:t>
            </w:r>
          </w:p>
        </w:tc>
      </w:tr>
      <w:tr w:rsidR="00C06448" w14:paraId="53D0D6AB" w14:textId="77777777" w:rsidTr="307BE490">
        <w:trPr>
          <w:cantSplit/>
          <w:trHeight w:hRule="exact" w:val="397"/>
        </w:trPr>
        <w:tc>
          <w:tcPr>
            <w:tcW w:w="6521" w:type="dxa"/>
            <w:tcBorders>
              <w:bottom w:val="single" w:sz="2" w:space="0" w:color="auto"/>
            </w:tcBorders>
            <w:vAlign w:val="bottom"/>
          </w:tcPr>
          <w:p w14:paraId="56D48D78" w14:textId="77777777" w:rsidR="00C06448" w:rsidRDefault="00C06448" w:rsidP="00B66C59">
            <w:pPr>
              <w:pStyle w:val="NameSector"/>
            </w:pPr>
          </w:p>
        </w:tc>
        <w:tc>
          <w:tcPr>
            <w:tcW w:w="3119" w:type="dxa"/>
            <w:vMerge/>
            <w:vAlign w:val="bottom"/>
          </w:tcPr>
          <w:p w14:paraId="33440717" w14:textId="77777777" w:rsidR="00C06448" w:rsidRDefault="00C06448" w:rsidP="00B66C59">
            <w:pPr>
              <w:pStyle w:val="PressSign"/>
            </w:pPr>
          </w:p>
        </w:tc>
      </w:tr>
      <w:tr w:rsidR="00C06448" w14:paraId="40804E28" w14:textId="77777777" w:rsidTr="307BE490">
        <w:trPr>
          <w:cantSplit/>
          <w:trHeight w:hRule="exact" w:val="907"/>
        </w:trPr>
        <w:tc>
          <w:tcPr>
            <w:tcW w:w="6521" w:type="dxa"/>
            <w:tcBorders>
              <w:top w:val="single" w:sz="2" w:space="0" w:color="auto"/>
              <w:bottom w:val="nil"/>
            </w:tcBorders>
          </w:tcPr>
          <w:p w14:paraId="0DC84BBF" w14:textId="77777777" w:rsidR="00C06448" w:rsidRDefault="00C06448" w:rsidP="00B66C59">
            <w:pPr>
              <w:pStyle w:val="NameDivision"/>
            </w:pPr>
          </w:p>
        </w:tc>
        <w:tc>
          <w:tcPr>
            <w:tcW w:w="3119" w:type="dxa"/>
            <w:tcBorders>
              <w:top w:val="single" w:sz="2" w:space="0" w:color="auto"/>
              <w:bottom w:val="nil"/>
            </w:tcBorders>
          </w:tcPr>
          <w:p w14:paraId="580E87E5" w14:textId="413CB9F8" w:rsidR="00C06448" w:rsidRDefault="004E17D8" w:rsidP="00B66C59">
            <w:pPr>
              <w:pStyle w:val="Datum1"/>
              <w:rPr>
                <w:lang w:val="es-ES"/>
              </w:rPr>
            </w:pPr>
            <w:r>
              <w:rPr>
                <w:lang w:val="es-ES"/>
              </w:rPr>
              <w:t>30</w:t>
            </w:r>
            <w:r w:rsidR="00632FF2">
              <w:rPr>
                <w:lang w:val="es-ES"/>
              </w:rPr>
              <w:t xml:space="preserve"> </w:t>
            </w:r>
            <w:r w:rsidR="00C06448" w:rsidRPr="307BE490">
              <w:rPr>
                <w:lang w:val="es-ES"/>
              </w:rPr>
              <w:t xml:space="preserve">de </w:t>
            </w:r>
            <w:r w:rsidR="009349F8">
              <w:rPr>
                <w:lang w:val="es-ES"/>
              </w:rPr>
              <w:t>Julio</w:t>
            </w:r>
            <w:r w:rsidR="00C06448" w:rsidRPr="307BE490">
              <w:rPr>
                <w:lang w:val="es-ES"/>
              </w:rPr>
              <w:t xml:space="preserve"> de 20</w:t>
            </w:r>
            <w:r w:rsidR="00996B01" w:rsidRPr="307BE490">
              <w:rPr>
                <w:lang w:val="es-ES"/>
              </w:rPr>
              <w:t>2</w:t>
            </w:r>
            <w:r w:rsidR="009349F8">
              <w:rPr>
                <w:lang w:val="es-ES"/>
              </w:rPr>
              <w:t>4</w:t>
            </w:r>
          </w:p>
        </w:tc>
      </w:tr>
    </w:tbl>
    <w:p w14:paraId="22E39A96" w14:textId="77777777" w:rsidR="00032C16" w:rsidRPr="00EB01C1" w:rsidRDefault="00032C16" w:rsidP="00AA20DB">
      <w:pPr>
        <w:spacing w:line="276" w:lineRule="auto"/>
        <w:ind w:right="-710"/>
        <w:jc w:val="center"/>
        <w:rPr>
          <w:rFonts w:eastAsia="Calibri" w:cs="Arial"/>
          <w:sz w:val="24"/>
          <w:szCs w:val="24"/>
        </w:rPr>
      </w:pPr>
    </w:p>
    <w:p w14:paraId="726A1187" w14:textId="2EA8729B" w:rsidR="006D1DF1" w:rsidRPr="00826612" w:rsidRDefault="000F09F3" w:rsidP="00872B66">
      <w:pPr>
        <w:spacing w:line="276" w:lineRule="auto"/>
        <w:ind w:right="-710"/>
        <w:jc w:val="center"/>
        <w:rPr>
          <w:rFonts w:eastAsia="Calibri" w:cs="Arial"/>
          <w:sz w:val="40"/>
          <w:szCs w:val="40"/>
          <w:lang w:val="es-ES"/>
        </w:rPr>
      </w:pPr>
      <w:r w:rsidRPr="00826612">
        <w:rPr>
          <w:rFonts w:eastAsia="Calibri" w:cs="Arial"/>
          <w:sz w:val="40"/>
          <w:szCs w:val="40"/>
          <w:lang w:val="es-ES"/>
        </w:rPr>
        <w:t xml:space="preserve">Siemens </w:t>
      </w:r>
      <w:r w:rsidR="00DD2DDF" w:rsidRPr="00826612">
        <w:rPr>
          <w:rFonts w:eastAsia="Calibri" w:cs="Arial"/>
          <w:sz w:val="40"/>
          <w:szCs w:val="40"/>
          <w:lang w:val="es-ES"/>
        </w:rPr>
        <w:t xml:space="preserve">adjudica el proyecto de su nueva sede corporativa al arquitecto Rafael de </w:t>
      </w:r>
      <w:r w:rsidR="00291B8A" w:rsidRPr="00826612">
        <w:rPr>
          <w:rFonts w:eastAsia="Calibri" w:cs="Arial"/>
          <w:sz w:val="40"/>
          <w:szCs w:val="40"/>
          <w:lang w:val="es-ES"/>
        </w:rPr>
        <w:t>L</w:t>
      </w:r>
      <w:r w:rsidR="00DD2DDF" w:rsidRPr="00826612">
        <w:rPr>
          <w:rFonts w:eastAsia="Calibri" w:cs="Arial"/>
          <w:sz w:val="40"/>
          <w:szCs w:val="40"/>
          <w:lang w:val="es-ES"/>
        </w:rPr>
        <w:t>a</w:t>
      </w:r>
      <w:r w:rsidR="00291B8A" w:rsidRPr="00826612">
        <w:rPr>
          <w:rFonts w:eastAsia="Calibri" w:cs="Arial"/>
          <w:sz w:val="40"/>
          <w:szCs w:val="40"/>
          <w:lang w:val="es-ES"/>
        </w:rPr>
        <w:t>-</w:t>
      </w:r>
      <w:r w:rsidR="00DD2DDF" w:rsidRPr="00826612">
        <w:rPr>
          <w:rFonts w:eastAsia="Calibri" w:cs="Arial"/>
          <w:sz w:val="40"/>
          <w:szCs w:val="40"/>
          <w:lang w:val="es-ES"/>
        </w:rPr>
        <w:t>Hoz</w:t>
      </w:r>
    </w:p>
    <w:p w14:paraId="433E998A" w14:textId="77777777" w:rsidR="008B0A01" w:rsidRPr="00826612" w:rsidRDefault="008B0A01" w:rsidP="00872B66">
      <w:pPr>
        <w:spacing w:line="276" w:lineRule="auto"/>
        <w:ind w:right="-710"/>
        <w:jc w:val="center"/>
        <w:rPr>
          <w:rFonts w:eastAsia="Calibri" w:cs="Arial"/>
          <w:sz w:val="40"/>
          <w:szCs w:val="40"/>
          <w:lang w:val="es-ES"/>
        </w:rPr>
      </w:pPr>
    </w:p>
    <w:p w14:paraId="6A2F5A02" w14:textId="77777777" w:rsidR="006D1DF1" w:rsidRPr="00826612" w:rsidRDefault="006D1DF1" w:rsidP="006D1DF1">
      <w:pPr>
        <w:spacing w:line="276" w:lineRule="auto"/>
        <w:rPr>
          <w:rFonts w:cs="Arial"/>
          <w:b/>
          <w:bCs/>
          <w:lang w:val="es-ES"/>
        </w:rPr>
      </w:pPr>
    </w:p>
    <w:p w14:paraId="359CE335" w14:textId="7894F3D7" w:rsidR="006D1DF1" w:rsidRPr="00AB0847" w:rsidRDefault="006D1DF1" w:rsidP="006D1DF1">
      <w:pPr>
        <w:pStyle w:val="Prrafodelista"/>
        <w:numPr>
          <w:ilvl w:val="0"/>
          <w:numId w:val="14"/>
        </w:numPr>
        <w:spacing w:after="160" w:line="276" w:lineRule="auto"/>
        <w:rPr>
          <w:rFonts w:cs="Arial"/>
          <w:lang w:val="es-ES"/>
        </w:rPr>
      </w:pPr>
      <w:r>
        <w:rPr>
          <w:rFonts w:eastAsiaTheme="minorHAnsi" w:cs="Arial"/>
          <w:b/>
          <w:bCs/>
          <w:sz w:val="22"/>
          <w:szCs w:val="22"/>
          <w:lang w:val="es-ES" w:eastAsia="en-US"/>
        </w:rPr>
        <w:t>La nueva sede de la compañía</w:t>
      </w:r>
      <w:r w:rsidR="00AF0A37">
        <w:rPr>
          <w:rFonts w:eastAsiaTheme="minorHAnsi" w:cs="Arial"/>
          <w:b/>
          <w:bCs/>
          <w:sz w:val="22"/>
          <w:szCs w:val="22"/>
          <w:lang w:val="es-ES" w:eastAsia="en-US"/>
        </w:rPr>
        <w:t xml:space="preserve">, que será un referente en </w:t>
      </w:r>
      <w:r w:rsidR="00872B66">
        <w:rPr>
          <w:rFonts w:eastAsiaTheme="minorHAnsi" w:cs="Arial"/>
          <w:b/>
          <w:bCs/>
          <w:sz w:val="22"/>
          <w:szCs w:val="22"/>
          <w:lang w:val="es-ES" w:eastAsia="en-US"/>
        </w:rPr>
        <w:t xml:space="preserve">digitalización y </w:t>
      </w:r>
      <w:r w:rsidR="00872B66" w:rsidRPr="00AB0847">
        <w:rPr>
          <w:rFonts w:eastAsiaTheme="minorHAnsi" w:cs="Arial"/>
          <w:b/>
          <w:bCs/>
          <w:sz w:val="22"/>
          <w:szCs w:val="22"/>
          <w:lang w:val="es-ES" w:eastAsia="en-US"/>
        </w:rPr>
        <w:t>sostenibilidad,</w:t>
      </w:r>
      <w:r w:rsidRPr="00AB0847">
        <w:rPr>
          <w:rFonts w:eastAsiaTheme="minorHAnsi" w:cs="Arial"/>
          <w:b/>
          <w:bCs/>
          <w:sz w:val="22"/>
          <w:szCs w:val="22"/>
          <w:lang w:val="es-ES" w:eastAsia="en-US"/>
        </w:rPr>
        <w:t xml:space="preserve"> se ubicará en Las Tablas</w:t>
      </w:r>
      <w:r w:rsidR="00872B66" w:rsidRPr="00AB0847">
        <w:rPr>
          <w:rFonts w:eastAsiaTheme="minorHAnsi" w:cs="Arial"/>
          <w:b/>
          <w:bCs/>
          <w:sz w:val="22"/>
          <w:szCs w:val="22"/>
          <w:lang w:val="es-ES" w:eastAsia="en-US"/>
        </w:rPr>
        <w:t xml:space="preserve"> (</w:t>
      </w:r>
      <w:r w:rsidRPr="00AB0847">
        <w:rPr>
          <w:rFonts w:eastAsiaTheme="minorHAnsi" w:cs="Arial"/>
          <w:b/>
          <w:bCs/>
          <w:sz w:val="22"/>
          <w:szCs w:val="22"/>
          <w:lang w:val="es-ES" w:eastAsia="en-US"/>
        </w:rPr>
        <w:t>Madrid</w:t>
      </w:r>
      <w:r w:rsidR="00872B66" w:rsidRPr="00AB0847">
        <w:rPr>
          <w:rFonts w:eastAsiaTheme="minorHAnsi" w:cs="Arial"/>
          <w:b/>
          <w:bCs/>
          <w:sz w:val="22"/>
          <w:szCs w:val="22"/>
          <w:lang w:val="es-ES" w:eastAsia="en-US"/>
        </w:rPr>
        <w:t>)</w:t>
      </w:r>
      <w:r w:rsidRPr="00AB0847">
        <w:rPr>
          <w:rFonts w:eastAsiaTheme="minorHAnsi" w:cs="Arial"/>
          <w:b/>
          <w:bCs/>
          <w:sz w:val="22"/>
          <w:szCs w:val="22"/>
          <w:lang w:val="es-ES" w:eastAsia="en-US"/>
        </w:rPr>
        <w:t xml:space="preserve"> y contará </w:t>
      </w:r>
      <w:r w:rsidRPr="00AB0847">
        <w:rPr>
          <w:rFonts w:eastAsiaTheme="minorHAnsi" w:cs="Arial"/>
          <w:b/>
          <w:bCs/>
          <w:color w:val="000000" w:themeColor="text1"/>
          <w:sz w:val="22"/>
          <w:szCs w:val="22"/>
          <w:lang w:val="es-ES" w:eastAsia="en-US"/>
        </w:rPr>
        <w:t xml:space="preserve">con 22.000 </w:t>
      </w:r>
      <w:r w:rsidRPr="00AB0847">
        <w:rPr>
          <w:rFonts w:eastAsiaTheme="minorHAnsi" w:cs="Arial"/>
          <w:b/>
          <w:bCs/>
          <w:sz w:val="22"/>
          <w:szCs w:val="22"/>
          <w:lang w:val="es-ES" w:eastAsia="en-US"/>
        </w:rPr>
        <w:t>metros cuadrados de oficinas</w:t>
      </w:r>
      <w:r w:rsidR="000305E5" w:rsidRPr="00AB0847">
        <w:rPr>
          <w:rFonts w:eastAsiaTheme="minorHAnsi" w:cs="Arial"/>
          <w:b/>
          <w:bCs/>
          <w:sz w:val="22"/>
          <w:szCs w:val="22"/>
          <w:lang w:val="es-ES" w:eastAsia="en-US"/>
        </w:rPr>
        <w:t xml:space="preserve"> </w:t>
      </w:r>
      <w:r w:rsidRPr="00AB0847">
        <w:rPr>
          <w:rFonts w:eastAsiaTheme="minorHAnsi" w:cs="Arial"/>
          <w:b/>
          <w:bCs/>
          <w:sz w:val="22"/>
          <w:szCs w:val="22"/>
          <w:lang w:val="es-ES" w:eastAsia="en-US"/>
        </w:rPr>
        <w:t>y servicios.</w:t>
      </w:r>
    </w:p>
    <w:p w14:paraId="5EC531FB" w14:textId="77777777" w:rsidR="006D1DF1" w:rsidRPr="00AB0847" w:rsidRDefault="006D1DF1" w:rsidP="006D1DF1">
      <w:pPr>
        <w:pStyle w:val="Prrafodelista"/>
        <w:spacing w:after="160" w:line="276" w:lineRule="auto"/>
        <w:rPr>
          <w:rFonts w:cs="Arial"/>
          <w:lang w:val="es-ES"/>
        </w:rPr>
      </w:pPr>
    </w:p>
    <w:p w14:paraId="4E1B6032" w14:textId="112D1883" w:rsidR="006D1DF1" w:rsidRPr="00AB0847" w:rsidRDefault="006D1DF1" w:rsidP="006D1DF1">
      <w:pPr>
        <w:pStyle w:val="Prrafodelista"/>
        <w:numPr>
          <w:ilvl w:val="0"/>
          <w:numId w:val="14"/>
        </w:numPr>
        <w:spacing w:after="160" w:line="276" w:lineRule="auto"/>
        <w:rPr>
          <w:rFonts w:cs="Arial"/>
          <w:lang w:val="es-ES"/>
        </w:rPr>
      </w:pPr>
      <w:r w:rsidRPr="00AB0847">
        <w:rPr>
          <w:rFonts w:eastAsiaTheme="minorHAnsi" w:cs="Arial"/>
          <w:b/>
          <w:bCs/>
          <w:sz w:val="22"/>
          <w:szCs w:val="22"/>
          <w:lang w:val="es-ES" w:eastAsia="en-US"/>
        </w:rPr>
        <w:t>El nuevo campus</w:t>
      </w:r>
      <w:r w:rsidR="00B02C3A" w:rsidRPr="00AB0847">
        <w:rPr>
          <w:rFonts w:eastAsiaTheme="minorHAnsi" w:cs="Arial"/>
          <w:b/>
          <w:bCs/>
          <w:sz w:val="22"/>
          <w:szCs w:val="22"/>
          <w:lang w:val="es-ES" w:eastAsia="en-US"/>
        </w:rPr>
        <w:t>, que</w:t>
      </w:r>
      <w:r w:rsidRPr="00AB0847">
        <w:rPr>
          <w:rFonts w:eastAsiaTheme="minorHAnsi" w:cs="Arial"/>
          <w:b/>
          <w:bCs/>
          <w:sz w:val="22"/>
          <w:szCs w:val="22"/>
          <w:lang w:val="es-ES" w:eastAsia="en-US"/>
        </w:rPr>
        <w:t xml:space="preserve"> </w:t>
      </w:r>
      <w:r w:rsidR="005951F0" w:rsidRPr="00AB0847">
        <w:rPr>
          <w:rFonts w:eastAsiaTheme="minorHAnsi" w:cs="Arial"/>
          <w:b/>
          <w:bCs/>
          <w:sz w:val="22"/>
          <w:szCs w:val="22"/>
          <w:lang w:val="es-ES" w:eastAsia="en-US"/>
        </w:rPr>
        <w:t xml:space="preserve">estará abierto también a </w:t>
      </w:r>
      <w:r w:rsidR="00974D6F" w:rsidRPr="00AB0847">
        <w:rPr>
          <w:rFonts w:eastAsiaTheme="minorHAnsi" w:cs="Arial"/>
          <w:b/>
          <w:bCs/>
          <w:sz w:val="22"/>
          <w:szCs w:val="22"/>
          <w:lang w:val="es-ES" w:eastAsia="en-US"/>
        </w:rPr>
        <w:t>terceros inquilinos</w:t>
      </w:r>
      <w:r w:rsidR="00B02C3A" w:rsidRPr="00AB0847">
        <w:rPr>
          <w:rFonts w:eastAsiaTheme="minorHAnsi" w:cs="Arial"/>
          <w:b/>
          <w:bCs/>
          <w:sz w:val="22"/>
          <w:szCs w:val="22"/>
          <w:lang w:val="es-ES" w:eastAsia="en-US"/>
        </w:rPr>
        <w:t>,</w:t>
      </w:r>
      <w:r w:rsidR="00B01FE6" w:rsidRPr="00AB0847">
        <w:rPr>
          <w:rFonts w:eastAsiaTheme="minorHAnsi" w:cs="Arial"/>
          <w:b/>
          <w:bCs/>
          <w:sz w:val="22"/>
          <w:szCs w:val="22"/>
          <w:lang w:val="es-ES" w:eastAsia="en-US"/>
        </w:rPr>
        <w:t xml:space="preserve"> </w:t>
      </w:r>
      <w:r w:rsidR="009B2840" w:rsidRPr="00AB0847">
        <w:rPr>
          <w:rFonts w:eastAsiaTheme="minorHAnsi" w:cs="Arial"/>
          <w:b/>
          <w:bCs/>
          <w:sz w:val="22"/>
          <w:szCs w:val="22"/>
          <w:lang w:val="es-ES" w:eastAsia="en-US"/>
        </w:rPr>
        <w:t>no sólo será un lugar para trabajar, sino un punto de encuentro</w:t>
      </w:r>
      <w:r w:rsidR="00AB0847" w:rsidRPr="00AB0847">
        <w:rPr>
          <w:rFonts w:eastAsiaTheme="minorHAnsi" w:cs="Arial"/>
          <w:b/>
          <w:bCs/>
          <w:sz w:val="22"/>
          <w:szCs w:val="22"/>
          <w:lang w:val="es-ES" w:eastAsia="en-US"/>
        </w:rPr>
        <w:t>.</w:t>
      </w:r>
    </w:p>
    <w:p w14:paraId="0B463B3B" w14:textId="77777777" w:rsidR="006D1DF1" w:rsidRPr="008158FE" w:rsidRDefault="006D1DF1" w:rsidP="006D1DF1">
      <w:pPr>
        <w:pStyle w:val="Prrafodelista"/>
        <w:spacing w:after="160" w:line="276" w:lineRule="auto"/>
        <w:rPr>
          <w:rFonts w:cs="Arial"/>
          <w:lang w:val="es-ES"/>
        </w:rPr>
      </w:pPr>
    </w:p>
    <w:p w14:paraId="205AEA7A" w14:textId="77777777" w:rsidR="006D1DF1" w:rsidRDefault="006D1DF1" w:rsidP="006D1DF1">
      <w:pPr>
        <w:pStyle w:val="Prrafodelista"/>
        <w:numPr>
          <w:ilvl w:val="0"/>
          <w:numId w:val="14"/>
        </w:numPr>
        <w:spacing w:after="160" w:line="276" w:lineRule="auto"/>
        <w:rPr>
          <w:rFonts w:eastAsiaTheme="minorHAnsi" w:cs="Arial"/>
          <w:b/>
          <w:bCs/>
          <w:sz w:val="22"/>
          <w:szCs w:val="22"/>
          <w:lang w:val="es-ES" w:eastAsia="en-US"/>
        </w:rPr>
      </w:pPr>
      <w:r>
        <w:rPr>
          <w:rFonts w:eastAsiaTheme="minorHAnsi" w:cs="Arial"/>
          <w:b/>
          <w:bCs/>
          <w:sz w:val="22"/>
          <w:szCs w:val="22"/>
          <w:lang w:val="es-ES" w:eastAsia="en-US"/>
        </w:rPr>
        <w:t>Siemens</w:t>
      </w:r>
      <w:r w:rsidRPr="00153D96">
        <w:rPr>
          <w:rFonts w:eastAsiaTheme="minorHAnsi" w:cs="Arial"/>
          <w:b/>
          <w:bCs/>
          <w:sz w:val="22"/>
          <w:szCs w:val="22"/>
          <w:lang w:val="es-ES" w:eastAsia="en-US"/>
        </w:rPr>
        <w:t xml:space="preserve"> renueva su compromiso con España</w:t>
      </w:r>
      <w:r>
        <w:rPr>
          <w:rFonts w:eastAsiaTheme="minorHAnsi" w:cs="Arial"/>
          <w:b/>
          <w:bCs/>
          <w:sz w:val="22"/>
          <w:szCs w:val="22"/>
          <w:lang w:val="es-ES" w:eastAsia="en-US"/>
        </w:rPr>
        <w:t xml:space="preserve"> </w:t>
      </w:r>
      <w:r w:rsidRPr="00153D96">
        <w:rPr>
          <w:rFonts w:eastAsiaTheme="minorHAnsi" w:cs="Arial"/>
          <w:b/>
          <w:bCs/>
          <w:sz w:val="22"/>
          <w:szCs w:val="22"/>
          <w:lang w:val="es-ES" w:eastAsia="en-US"/>
        </w:rPr>
        <w:t>y con su</w:t>
      </w:r>
      <w:r>
        <w:rPr>
          <w:rFonts w:eastAsiaTheme="minorHAnsi" w:cs="Arial"/>
          <w:b/>
          <w:bCs/>
          <w:sz w:val="22"/>
          <w:szCs w:val="22"/>
          <w:lang w:val="es-ES" w:eastAsia="en-US"/>
        </w:rPr>
        <w:t>s</w:t>
      </w:r>
      <w:r w:rsidRPr="00153D96">
        <w:rPr>
          <w:rFonts w:eastAsiaTheme="minorHAnsi" w:cs="Arial"/>
          <w:b/>
          <w:bCs/>
          <w:sz w:val="22"/>
          <w:szCs w:val="22"/>
          <w:lang w:val="es-ES" w:eastAsia="en-US"/>
        </w:rPr>
        <w:t xml:space="preserve"> objetivo</w:t>
      </w:r>
      <w:r>
        <w:rPr>
          <w:rFonts w:eastAsiaTheme="minorHAnsi" w:cs="Arial"/>
          <w:b/>
          <w:bCs/>
          <w:sz w:val="22"/>
          <w:szCs w:val="22"/>
          <w:lang w:val="es-ES" w:eastAsia="en-US"/>
        </w:rPr>
        <w:t>s de sostenibilidad y descarbonización,</w:t>
      </w:r>
      <w:r w:rsidRPr="00153D96">
        <w:rPr>
          <w:rFonts w:eastAsiaTheme="minorHAnsi" w:cs="Arial"/>
          <w:b/>
          <w:bCs/>
          <w:sz w:val="22"/>
          <w:szCs w:val="22"/>
          <w:lang w:val="es-ES" w:eastAsia="en-US"/>
        </w:rPr>
        <w:t xml:space="preserve"> al crear una sede </w:t>
      </w:r>
      <w:r>
        <w:rPr>
          <w:rFonts w:eastAsiaTheme="minorHAnsi" w:cs="Arial"/>
          <w:b/>
          <w:bCs/>
          <w:sz w:val="22"/>
          <w:szCs w:val="22"/>
          <w:lang w:val="es-ES" w:eastAsia="en-US"/>
        </w:rPr>
        <w:t xml:space="preserve">que será referencia </w:t>
      </w:r>
      <w:r w:rsidRPr="00153D96">
        <w:rPr>
          <w:rFonts w:eastAsiaTheme="minorHAnsi" w:cs="Arial"/>
          <w:b/>
          <w:bCs/>
          <w:sz w:val="22"/>
          <w:szCs w:val="22"/>
          <w:lang w:val="es-ES" w:eastAsia="en-US"/>
        </w:rPr>
        <w:t>en ESG.</w:t>
      </w:r>
    </w:p>
    <w:p w14:paraId="4AD49B61" w14:textId="77777777" w:rsidR="006D1DF1" w:rsidRDefault="006D1DF1" w:rsidP="006D1DF1">
      <w:pPr>
        <w:spacing w:after="160" w:line="276" w:lineRule="auto"/>
        <w:rPr>
          <w:rFonts w:eastAsiaTheme="minorHAnsi" w:cs="Arial"/>
          <w:b/>
          <w:bCs/>
          <w:sz w:val="22"/>
          <w:szCs w:val="22"/>
          <w:lang w:val="es-ES" w:eastAsia="en-US"/>
        </w:rPr>
      </w:pPr>
    </w:p>
    <w:p w14:paraId="3DA21A65" w14:textId="35720AE0" w:rsidR="00873481" w:rsidRDefault="006D1DF1" w:rsidP="006D1DF1">
      <w:pPr>
        <w:spacing w:line="276" w:lineRule="auto"/>
        <w:jc w:val="both"/>
        <w:rPr>
          <w:color w:val="000000" w:themeColor="text1"/>
          <w:sz w:val="22"/>
          <w:szCs w:val="22"/>
          <w:lang w:val="es-ES"/>
        </w:rPr>
      </w:pPr>
      <w:r w:rsidRPr="00A077C4">
        <w:rPr>
          <w:color w:val="000000" w:themeColor="text1"/>
          <w:sz w:val="22"/>
          <w:szCs w:val="22"/>
          <w:lang w:val="es-ES"/>
        </w:rPr>
        <w:t xml:space="preserve">Siemens, </w:t>
      </w:r>
      <w:r w:rsidR="002560C5">
        <w:rPr>
          <w:color w:val="000000" w:themeColor="text1"/>
          <w:sz w:val="22"/>
          <w:szCs w:val="22"/>
          <w:lang w:val="es-ES"/>
        </w:rPr>
        <w:t xml:space="preserve">compañía global líder en tecnología, ha adjudicado el proyecto de su nueva sede corporativa al </w:t>
      </w:r>
      <w:r w:rsidR="00BF1F25">
        <w:rPr>
          <w:color w:val="000000" w:themeColor="text1"/>
          <w:sz w:val="22"/>
          <w:szCs w:val="22"/>
          <w:lang w:val="es-ES"/>
        </w:rPr>
        <w:t xml:space="preserve">estudio </w:t>
      </w:r>
      <w:r w:rsidR="002560C5">
        <w:rPr>
          <w:color w:val="000000" w:themeColor="text1"/>
          <w:sz w:val="22"/>
          <w:szCs w:val="22"/>
          <w:lang w:val="es-ES"/>
        </w:rPr>
        <w:t>de</w:t>
      </w:r>
      <w:r w:rsidR="00321A23">
        <w:rPr>
          <w:color w:val="000000" w:themeColor="text1"/>
          <w:sz w:val="22"/>
          <w:szCs w:val="22"/>
          <w:lang w:val="es-ES"/>
        </w:rPr>
        <w:t>l arquitecto</w:t>
      </w:r>
      <w:r w:rsidR="002560C5">
        <w:rPr>
          <w:color w:val="000000" w:themeColor="text1"/>
          <w:sz w:val="22"/>
          <w:szCs w:val="22"/>
          <w:lang w:val="es-ES"/>
        </w:rPr>
        <w:t xml:space="preserve"> Ra</w:t>
      </w:r>
      <w:r w:rsidR="00321A23">
        <w:rPr>
          <w:color w:val="000000" w:themeColor="text1"/>
          <w:sz w:val="22"/>
          <w:szCs w:val="22"/>
          <w:lang w:val="es-ES"/>
        </w:rPr>
        <w:t xml:space="preserve">fael de </w:t>
      </w:r>
      <w:r w:rsidR="00291B8A">
        <w:rPr>
          <w:color w:val="000000" w:themeColor="text1"/>
          <w:sz w:val="22"/>
          <w:szCs w:val="22"/>
          <w:lang w:val="es-ES"/>
        </w:rPr>
        <w:t>L</w:t>
      </w:r>
      <w:r w:rsidR="00321A23">
        <w:rPr>
          <w:color w:val="000000" w:themeColor="text1"/>
          <w:sz w:val="22"/>
          <w:szCs w:val="22"/>
          <w:lang w:val="es-ES"/>
        </w:rPr>
        <w:t>a</w:t>
      </w:r>
      <w:r w:rsidR="00291B8A">
        <w:rPr>
          <w:color w:val="000000" w:themeColor="text1"/>
          <w:sz w:val="22"/>
          <w:szCs w:val="22"/>
          <w:lang w:val="es-ES"/>
        </w:rPr>
        <w:t>-</w:t>
      </w:r>
      <w:r w:rsidR="00321A23">
        <w:rPr>
          <w:color w:val="000000" w:themeColor="text1"/>
          <w:sz w:val="22"/>
          <w:szCs w:val="22"/>
          <w:lang w:val="es-ES"/>
        </w:rPr>
        <w:t>Ho</w:t>
      </w:r>
      <w:r w:rsidR="00E77CE4">
        <w:rPr>
          <w:color w:val="000000" w:themeColor="text1"/>
          <w:sz w:val="22"/>
          <w:szCs w:val="22"/>
          <w:lang w:val="es-ES"/>
        </w:rPr>
        <w:t xml:space="preserve">z, </w:t>
      </w:r>
      <w:r w:rsidR="00BF1F25">
        <w:rPr>
          <w:color w:val="000000" w:themeColor="text1"/>
          <w:sz w:val="22"/>
          <w:szCs w:val="22"/>
          <w:lang w:val="es-ES"/>
        </w:rPr>
        <w:t>una firma</w:t>
      </w:r>
      <w:r w:rsidR="000E72DB" w:rsidRPr="000E72DB">
        <w:rPr>
          <w:color w:val="000000" w:themeColor="text1"/>
          <w:sz w:val="22"/>
          <w:szCs w:val="22"/>
          <w:lang w:val="es-ES"/>
        </w:rPr>
        <w:t xml:space="preserve"> de arquitectura multidisciplinar con gran proyección internacional</w:t>
      </w:r>
      <w:r w:rsidR="00E77CE4">
        <w:rPr>
          <w:color w:val="000000" w:themeColor="text1"/>
          <w:sz w:val="22"/>
          <w:szCs w:val="22"/>
          <w:lang w:val="es-ES"/>
        </w:rPr>
        <w:t>.</w:t>
      </w:r>
    </w:p>
    <w:p w14:paraId="1424CDDB" w14:textId="77777777" w:rsidR="00873481" w:rsidRDefault="00873481" w:rsidP="006D1DF1">
      <w:pPr>
        <w:spacing w:line="276" w:lineRule="auto"/>
        <w:jc w:val="both"/>
        <w:rPr>
          <w:color w:val="000000" w:themeColor="text1"/>
          <w:sz w:val="22"/>
          <w:szCs w:val="22"/>
          <w:lang w:val="es-ES"/>
        </w:rPr>
      </w:pPr>
    </w:p>
    <w:p w14:paraId="7945C4D4" w14:textId="012C28BC" w:rsidR="00861714" w:rsidRDefault="00E77CE4" w:rsidP="006D1DF1">
      <w:pPr>
        <w:spacing w:line="276" w:lineRule="auto"/>
        <w:jc w:val="both"/>
        <w:rPr>
          <w:color w:val="000000" w:themeColor="text1"/>
          <w:sz w:val="22"/>
          <w:szCs w:val="22"/>
          <w:lang w:val="es-ES"/>
        </w:rPr>
      </w:pPr>
      <w:r>
        <w:rPr>
          <w:color w:val="000000" w:themeColor="text1"/>
          <w:sz w:val="22"/>
          <w:szCs w:val="22"/>
          <w:lang w:val="es-ES"/>
        </w:rPr>
        <w:t>C</w:t>
      </w:r>
      <w:r w:rsidR="000E72DB" w:rsidRPr="000E72DB">
        <w:rPr>
          <w:color w:val="000000" w:themeColor="text1"/>
          <w:sz w:val="22"/>
          <w:szCs w:val="22"/>
          <w:lang w:val="es-ES"/>
        </w:rPr>
        <w:t>on sede en Madrid</w:t>
      </w:r>
      <w:r>
        <w:rPr>
          <w:color w:val="000000" w:themeColor="text1"/>
          <w:sz w:val="22"/>
          <w:szCs w:val="22"/>
          <w:lang w:val="es-ES"/>
        </w:rPr>
        <w:t xml:space="preserve"> y fundado en </w:t>
      </w:r>
      <w:r w:rsidR="000E72DB" w:rsidRPr="000E72DB">
        <w:rPr>
          <w:color w:val="000000" w:themeColor="text1"/>
          <w:sz w:val="22"/>
          <w:szCs w:val="22"/>
          <w:lang w:val="es-ES"/>
        </w:rPr>
        <w:t xml:space="preserve">1920, </w:t>
      </w:r>
      <w:r w:rsidR="002C469F">
        <w:rPr>
          <w:color w:val="000000" w:themeColor="text1"/>
          <w:sz w:val="22"/>
          <w:szCs w:val="22"/>
          <w:lang w:val="es-ES"/>
        </w:rPr>
        <w:t>este estudio ha</w:t>
      </w:r>
      <w:r w:rsidR="000E72DB" w:rsidRPr="000E72DB">
        <w:rPr>
          <w:color w:val="000000" w:themeColor="text1"/>
          <w:sz w:val="22"/>
          <w:szCs w:val="22"/>
          <w:lang w:val="es-ES"/>
        </w:rPr>
        <w:t xml:space="preserve"> utilizado el diseño para crear espacios dinámicos y relevantes</w:t>
      </w:r>
      <w:r w:rsidR="00873481">
        <w:rPr>
          <w:color w:val="000000" w:themeColor="text1"/>
          <w:sz w:val="22"/>
          <w:szCs w:val="22"/>
          <w:lang w:val="es-ES"/>
        </w:rPr>
        <w:t xml:space="preserve"> marcados por </w:t>
      </w:r>
      <w:r w:rsidR="000E72DB" w:rsidRPr="000E72DB">
        <w:rPr>
          <w:color w:val="000000" w:themeColor="text1"/>
          <w:sz w:val="22"/>
          <w:szCs w:val="22"/>
          <w:lang w:val="es-ES"/>
        </w:rPr>
        <w:t xml:space="preserve">la innovación, la sostenibilidad y la excelencia. </w:t>
      </w:r>
      <w:r w:rsidR="00873481">
        <w:rPr>
          <w:color w:val="000000" w:themeColor="text1"/>
          <w:sz w:val="22"/>
          <w:szCs w:val="22"/>
          <w:lang w:val="es-ES"/>
        </w:rPr>
        <w:t>Cuenta con</w:t>
      </w:r>
      <w:r w:rsidR="000E72DB" w:rsidRPr="000E72DB">
        <w:rPr>
          <w:color w:val="000000" w:themeColor="text1"/>
          <w:sz w:val="22"/>
          <w:szCs w:val="22"/>
          <w:lang w:val="es-ES"/>
        </w:rPr>
        <w:t xml:space="preserve"> un experimentado equipo</w:t>
      </w:r>
      <w:r w:rsidR="00873481">
        <w:rPr>
          <w:color w:val="000000" w:themeColor="text1"/>
          <w:sz w:val="22"/>
          <w:szCs w:val="22"/>
          <w:lang w:val="es-ES"/>
        </w:rPr>
        <w:t xml:space="preserve"> que ha trabajado en</w:t>
      </w:r>
      <w:r w:rsidR="000E72DB" w:rsidRPr="000E72DB">
        <w:rPr>
          <w:color w:val="000000" w:themeColor="text1"/>
          <w:sz w:val="22"/>
          <w:szCs w:val="22"/>
          <w:lang w:val="es-ES"/>
        </w:rPr>
        <w:t xml:space="preserve"> más de 500 proyectos en 20 países diferentes</w:t>
      </w:r>
      <w:r w:rsidR="00873481">
        <w:rPr>
          <w:color w:val="000000" w:themeColor="text1"/>
          <w:sz w:val="22"/>
          <w:szCs w:val="22"/>
          <w:lang w:val="es-ES"/>
        </w:rPr>
        <w:t xml:space="preserve"> y es responsable en España de las sedes corporativas de grandes compañías</w:t>
      </w:r>
      <w:r w:rsidR="00486349">
        <w:rPr>
          <w:color w:val="000000" w:themeColor="text1"/>
          <w:sz w:val="22"/>
          <w:szCs w:val="22"/>
          <w:lang w:val="es-ES"/>
        </w:rPr>
        <w:t>,</w:t>
      </w:r>
      <w:r w:rsidR="00873481">
        <w:rPr>
          <w:color w:val="000000" w:themeColor="text1"/>
          <w:sz w:val="22"/>
          <w:szCs w:val="22"/>
          <w:lang w:val="es-ES"/>
        </w:rPr>
        <w:t xml:space="preserve"> como </w:t>
      </w:r>
      <w:r w:rsidR="006A5088">
        <w:rPr>
          <w:color w:val="000000" w:themeColor="text1"/>
          <w:sz w:val="22"/>
          <w:szCs w:val="22"/>
          <w:lang w:val="es-ES"/>
        </w:rPr>
        <w:t xml:space="preserve">Endesa, Telefónica o </w:t>
      </w:r>
      <w:r w:rsidR="00873481">
        <w:rPr>
          <w:color w:val="000000" w:themeColor="text1"/>
          <w:sz w:val="22"/>
          <w:szCs w:val="22"/>
          <w:lang w:val="es-ES"/>
        </w:rPr>
        <w:t>Repsol</w:t>
      </w:r>
      <w:r w:rsidR="002401D8">
        <w:rPr>
          <w:color w:val="000000" w:themeColor="text1"/>
          <w:sz w:val="22"/>
          <w:szCs w:val="22"/>
          <w:lang w:val="es-ES"/>
        </w:rPr>
        <w:t xml:space="preserve">, además </w:t>
      </w:r>
      <w:r w:rsidR="00486349">
        <w:rPr>
          <w:color w:val="000000" w:themeColor="text1"/>
          <w:sz w:val="22"/>
          <w:szCs w:val="22"/>
          <w:lang w:val="es-ES"/>
        </w:rPr>
        <w:t>de</w:t>
      </w:r>
      <w:r w:rsidR="002401D8">
        <w:rPr>
          <w:color w:val="000000" w:themeColor="text1"/>
          <w:sz w:val="22"/>
          <w:szCs w:val="22"/>
          <w:lang w:val="es-ES"/>
        </w:rPr>
        <w:t xml:space="preserve"> otros relevantes</w:t>
      </w:r>
      <w:r w:rsidR="00682E3A">
        <w:rPr>
          <w:color w:val="000000" w:themeColor="text1"/>
          <w:sz w:val="22"/>
          <w:szCs w:val="22"/>
          <w:lang w:val="es-ES"/>
        </w:rPr>
        <w:t xml:space="preserve"> proyectos, como </w:t>
      </w:r>
      <w:r w:rsidR="006822BC">
        <w:rPr>
          <w:color w:val="000000" w:themeColor="text1"/>
          <w:sz w:val="22"/>
          <w:szCs w:val="22"/>
          <w:lang w:val="es-ES"/>
        </w:rPr>
        <w:t>el auditorio del Comité Olímpico Español (COI)</w:t>
      </w:r>
      <w:r w:rsidR="00647F36">
        <w:rPr>
          <w:color w:val="000000" w:themeColor="text1"/>
          <w:sz w:val="22"/>
          <w:szCs w:val="22"/>
          <w:lang w:val="es-ES"/>
        </w:rPr>
        <w:t>. En el ámbito internacional ha diseñado el</w:t>
      </w:r>
      <w:r w:rsidR="00647F36" w:rsidRPr="00826612">
        <w:rPr>
          <w:color w:val="000000" w:themeColor="text1"/>
          <w:sz w:val="22"/>
          <w:szCs w:val="22"/>
          <w:lang w:val="es-ES"/>
        </w:rPr>
        <w:t xml:space="preserve"> Centro de Tratamiento e Investigación contra el Cancer Hospital en Bogotá (CTIC) o la Torre Mohamed VI, en Rabat</w:t>
      </w:r>
      <w:r w:rsidR="00861714">
        <w:rPr>
          <w:color w:val="000000" w:themeColor="text1"/>
          <w:sz w:val="22"/>
          <w:szCs w:val="22"/>
          <w:lang w:val="es-ES"/>
        </w:rPr>
        <w:t>, entre muchos otros</w:t>
      </w:r>
      <w:r w:rsidR="00E23E16">
        <w:rPr>
          <w:color w:val="000000" w:themeColor="text1"/>
          <w:sz w:val="22"/>
          <w:szCs w:val="22"/>
          <w:lang w:val="es-ES"/>
        </w:rPr>
        <w:t xml:space="preserve">. </w:t>
      </w:r>
      <w:r w:rsidR="004D7EB9">
        <w:rPr>
          <w:color w:val="000000" w:themeColor="text1"/>
          <w:sz w:val="22"/>
          <w:szCs w:val="22"/>
          <w:lang w:val="es-ES"/>
        </w:rPr>
        <w:t xml:space="preserve"> </w:t>
      </w:r>
      <w:r w:rsidR="00486349">
        <w:rPr>
          <w:color w:val="000000" w:themeColor="text1"/>
          <w:sz w:val="22"/>
          <w:szCs w:val="22"/>
          <w:lang w:val="es-ES"/>
        </w:rPr>
        <w:t xml:space="preserve"> </w:t>
      </w:r>
    </w:p>
    <w:p w14:paraId="3EFE1216" w14:textId="200BA1AA" w:rsidR="000E72DB" w:rsidRDefault="00873481" w:rsidP="006D1DF1">
      <w:pPr>
        <w:spacing w:line="276" w:lineRule="auto"/>
        <w:jc w:val="both"/>
        <w:rPr>
          <w:color w:val="000000" w:themeColor="text1"/>
          <w:sz w:val="22"/>
          <w:szCs w:val="22"/>
          <w:lang w:val="es-ES"/>
        </w:rPr>
      </w:pPr>
      <w:r>
        <w:rPr>
          <w:color w:val="000000" w:themeColor="text1"/>
          <w:sz w:val="22"/>
          <w:szCs w:val="22"/>
          <w:lang w:val="es-ES"/>
        </w:rPr>
        <w:t xml:space="preserve"> </w:t>
      </w:r>
    </w:p>
    <w:p w14:paraId="256481E1" w14:textId="6C473633" w:rsidR="00F46227" w:rsidRDefault="00F46227" w:rsidP="006D1DF1">
      <w:pPr>
        <w:spacing w:line="276" w:lineRule="auto"/>
        <w:jc w:val="both"/>
        <w:rPr>
          <w:color w:val="000000" w:themeColor="text1"/>
          <w:sz w:val="22"/>
          <w:szCs w:val="22"/>
          <w:lang w:val="es-ES"/>
        </w:rPr>
      </w:pPr>
      <w:r>
        <w:rPr>
          <w:color w:val="000000" w:themeColor="text1"/>
          <w:sz w:val="22"/>
          <w:szCs w:val="22"/>
          <w:lang w:val="es-ES"/>
        </w:rPr>
        <w:t>El nuevo campus</w:t>
      </w:r>
      <w:r w:rsidR="00861714">
        <w:rPr>
          <w:color w:val="000000" w:themeColor="text1"/>
          <w:sz w:val="22"/>
          <w:szCs w:val="22"/>
          <w:lang w:val="es-ES"/>
        </w:rPr>
        <w:t xml:space="preserve"> de Siemens</w:t>
      </w:r>
      <w:r w:rsidRPr="00F46227">
        <w:rPr>
          <w:color w:val="000000" w:themeColor="text1"/>
          <w:sz w:val="22"/>
          <w:szCs w:val="22"/>
          <w:lang w:val="es-ES"/>
        </w:rPr>
        <w:t xml:space="preserve"> </w:t>
      </w:r>
      <w:r>
        <w:rPr>
          <w:color w:val="000000" w:themeColor="text1"/>
          <w:sz w:val="22"/>
          <w:szCs w:val="22"/>
          <w:lang w:val="es-ES"/>
        </w:rPr>
        <w:t>integrará los</w:t>
      </w:r>
      <w:r w:rsidR="00C83F81">
        <w:rPr>
          <w:color w:val="000000" w:themeColor="text1"/>
          <w:sz w:val="22"/>
          <w:szCs w:val="22"/>
          <w:lang w:val="es-ES"/>
        </w:rPr>
        <w:t xml:space="preserve"> principales</w:t>
      </w:r>
      <w:r>
        <w:rPr>
          <w:color w:val="000000" w:themeColor="text1"/>
          <w:sz w:val="22"/>
          <w:szCs w:val="22"/>
          <w:lang w:val="es-ES"/>
        </w:rPr>
        <w:t xml:space="preserve"> requisitos </w:t>
      </w:r>
      <w:r w:rsidRPr="00F46227">
        <w:rPr>
          <w:color w:val="000000" w:themeColor="text1"/>
          <w:sz w:val="22"/>
          <w:szCs w:val="22"/>
          <w:lang w:val="es-ES"/>
        </w:rPr>
        <w:t xml:space="preserve">ESG con visión de </w:t>
      </w:r>
      <w:r w:rsidRPr="00802D69">
        <w:rPr>
          <w:color w:val="000000" w:themeColor="text1"/>
          <w:sz w:val="22"/>
          <w:szCs w:val="22"/>
          <w:lang w:val="es-ES"/>
        </w:rPr>
        <w:t>futuro</w:t>
      </w:r>
      <w:r w:rsidR="00C83F81" w:rsidRPr="00802D69">
        <w:rPr>
          <w:color w:val="000000" w:themeColor="text1"/>
          <w:sz w:val="22"/>
          <w:szCs w:val="22"/>
          <w:lang w:val="es-ES"/>
        </w:rPr>
        <w:t xml:space="preserve"> para multiplicar</w:t>
      </w:r>
      <w:r w:rsidR="00802D69" w:rsidRPr="00802D69">
        <w:rPr>
          <w:color w:val="000000" w:themeColor="text1"/>
          <w:sz w:val="22"/>
          <w:szCs w:val="22"/>
          <w:lang w:val="es-ES"/>
        </w:rPr>
        <w:t xml:space="preserve"> </w:t>
      </w:r>
      <w:r w:rsidR="00C83F81">
        <w:rPr>
          <w:color w:val="000000" w:themeColor="text1"/>
          <w:sz w:val="22"/>
          <w:szCs w:val="22"/>
          <w:lang w:val="es-ES"/>
        </w:rPr>
        <w:t xml:space="preserve">las opciones </w:t>
      </w:r>
      <w:r w:rsidRPr="00F46227">
        <w:rPr>
          <w:color w:val="000000" w:themeColor="text1"/>
          <w:sz w:val="22"/>
          <w:szCs w:val="22"/>
          <w:lang w:val="es-ES"/>
        </w:rPr>
        <w:t xml:space="preserve">colaborativas </w:t>
      </w:r>
      <w:r w:rsidR="00C83F81">
        <w:rPr>
          <w:color w:val="000000" w:themeColor="text1"/>
          <w:sz w:val="22"/>
          <w:szCs w:val="22"/>
          <w:lang w:val="es-ES"/>
        </w:rPr>
        <w:t>a todos sus</w:t>
      </w:r>
      <w:r w:rsidRPr="00F46227">
        <w:rPr>
          <w:color w:val="000000" w:themeColor="text1"/>
          <w:sz w:val="22"/>
          <w:szCs w:val="22"/>
          <w:lang w:val="es-ES"/>
        </w:rPr>
        <w:t xml:space="preserve"> inquilinos</w:t>
      </w:r>
      <w:r w:rsidR="00C83F81">
        <w:rPr>
          <w:color w:val="000000" w:themeColor="text1"/>
          <w:sz w:val="22"/>
          <w:szCs w:val="22"/>
          <w:lang w:val="es-ES"/>
        </w:rPr>
        <w:t>.</w:t>
      </w:r>
      <w:r w:rsidR="00861714">
        <w:rPr>
          <w:color w:val="000000" w:themeColor="text1"/>
          <w:sz w:val="22"/>
          <w:szCs w:val="22"/>
          <w:lang w:val="es-ES"/>
        </w:rPr>
        <w:t xml:space="preserve"> El objetivo es que, además de </w:t>
      </w:r>
      <w:r w:rsidR="00003A24">
        <w:rPr>
          <w:color w:val="000000" w:themeColor="text1"/>
          <w:sz w:val="22"/>
          <w:szCs w:val="22"/>
          <w:lang w:val="es-ES"/>
        </w:rPr>
        <w:t xml:space="preserve">albergar la sede central de la compañía en España, también pueda dar cabida a otras </w:t>
      </w:r>
      <w:r w:rsidR="00802D69">
        <w:rPr>
          <w:color w:val="000000" w:themeColor="text1"/>
          <w:sz w:val="22"/>
          <w:szCs w:val="22"/>
          <w:lang w:val="es-ES"/>
        </w:rPr>
        <w:t>empresas.</w:t>
      </w:r>
    </w:p>
    <w:p w14:paraId="44FCB8DB" w14:textId="77777777" w:rsidR="00F638A0" w:rsidRDefault="00F638A0" w:rsidP="006D1DF1">
      <w:pPr>
        <w:spacing w:line="276" w:lineRule="auto"/>
        <w:jc w:val="both"/>
        <w:rPr>
          <w:color w:val="000000" w:themeColor="text1"/>
          <w:sz w:val="22"/>
          <w:szCs w:val="22"/>
          <w:lang w:val="es-ES"/>
        </w:rPr>
      </w:pPr>
    </w:p>
    <w:p w14:paraId="3B922C76" w14:textId="02F74222" w:rsidR="006053CC" w:rsidRDefault="006E316B" w:rsidP="000A0794">
      <w:pPr>
        <w:spacing w:line="276" w:lineRule="auto"/>
        <w:jc w:val="both"/>
        <w:rPr>
          <w:color w:val="000000" w:themeColor="text1"/>
          <w:sz w:val="22"/>
          <w:szCs w:val="22"/>
          <w:lang w:val="es-ES"/>
        </w:rPr>
      </w:pPr>
      <w:r>
        <w:rPr>
          <w:color w:val="000000" w:themeColor="text1"/>
          <w:sz w:val="22"/>
          <w:szCs w:val="22"/>
          <w:lang w:val="es-ES"/>
        </w:rPr>
        <w:t xml:space="preserve">Desde el punto de vista medioambiental, </w:t>
      </w:r>
      <w:r w:rsidR="00F638A0">
        <w:rPr>
          <w:color w:val="000000" w:themeColor="text1"/>
          <w:sz w:val="22"/>
          <w:szCs w:val="22"/>
          <w:lang w:val="es-ES"/>
        </w:rPr>
        <w:t xml:space="preserve">será un campus </w:t>
      </w:r>
      <w:r w:rsidR="00F638A0" w:rsidRPr="00F638A0">
        <w:rPr>
          <w:color w:val="000000" w:themeColor="text1"/>
          <w:sz w:val="22"/>
          <w:szCs w:val="22"/>
          <w:lang w:val="es-ES"/>
        </w:rPr>
        <w:t xml:space="preserve">urbano abierto </w:t>
      </w:r>
      <w:r w:rsidR="00826612" w:rsidRPr="00802D69">
        <w:rPr>
          <w:sz w:val="22"/>
          <w:szCs w:val="22"/>
          <w:lang w:val="es-ES"/>
        </w:rPr>
        <w:t>y tecnológico</w:t>
      </w:r>
      <w:r w:rsidR="00F638A0" w:rsidRPr="00802D69">
        <w:rPr>
          <w:sz w:val="22"/>
          <w:szCs w:val="22"/>
          <w:lang w:val="es-ES"/>
        </w:rPr>
        <w:t xml:space="preserve">, </w:t>
      </w:r>
      <w:r w:rsidR="00F638A0">
        <w:rPr>
          <w:color w:val="000000" w:themeColor="text1"/>
          <w:sz w:val="22"/>
          <w:szCs w:val="22"/>
          <w:lang w:val="es-ES"/>
        </w:rPr>
        <w:t>con los mayores estándares de d</w:t>
      </w:r>
      <w:r w:rsidR="00F638A0" w:rsidRPr="00F638A0">
        <w:rPr>
          <w:color w:val="000000" w:themeColor="text1"/>
          <w:sz w:val="22"/>
          <w:szCs w:val="22"/>
          <w:lang w:val="es-ES"/>
        </w:rPr>
        <w:t>igitalización e infraestructura inteligente</w:t>
      </w:r>
      <w:r w:rsidR="00F638A0">
        <w:rPr>
          <w:color w:val="000000" w:themeColor="text1"/>
          <w:sz w:val="22"/>
          <w:szCs w:val="22"/>
          <w:lang w:val="es-ES"/>
        </w:rPr>
        <w:t xml:space="preserve"> </w:t>
      </w:r>
      <w:r w:rsidR="00C4639C">
        <w:rPr>
          <w:color w:val="000000" w:themeColor="text1"/>
          <w:sz w:val="22"/>
          <w:szCs w:val="22"/>
          <w:lang w:val="es-ES"/>
        </w:rPr>
        <w:lastRenderedPageBreak/>
        <w:t>e integra</w:t>
      </w:r>
      <w:r w:rsidR="00DD392B">
        <w:rPr>
          <w:color w:val="000000" w:themeColor="text1"/>
          <w:sz w:val="22"/>
          <w:szCs w:val="22"/>
          <w:lang w:val="es-ES"/>
        </w:rPr>
        <w:t>rá</w:t>
      </w:r>
      <w:r w:rsidR="00F638A0">
        <w:rPr>
          <w:color w:val="000000" w:themeColor="text1"/>
          <w:sz w:val="22"/>
          <w:szCs w:val="22"/>
          <w:lang w:val="es-ES"/>
        </w:rPr>
        <w:t xml:space="preserve"> un amplio c</w:t>
      </w:r>
      <w:r w:rsidR="00F638A0" w:rsidRPr="00F638A0">
        <w:rPr>
          <w:color w:val="000000" w:themeColor="text1"/>
          <w:sz w:val="22"/>
          <w:szCs w:val="22"/>
          <w:lang w:val="es-ES"/>
        </w:rPr>
        <w:t>oncepto de movilidad</w:t>
      </w:r>
      <w:r w:rsidR="00290FB6">
        <w:rPr>
          <w:color w:val="000000" w:themeColor="text1"/>
          <w:sz w:val="22"/>
          <w:szCs w:val="22"/>
          <w:lang w:val="es-ES"/>
        </w:rPr>
        <w:t xml:space="preserve"> </w:t>
      </w:r>
      <w:r w:rsidR="00DD392B">
        <w:rPr>
          <w:color w:val="000000" w:themeColor="text1"/>
          <w:sz w:val="22"/>
          <w:szCs w:val="22"/>
          <w:lang w:val="es-ES"/>
        </w:rPr>
        <w:t>vinculado a</w:t>
      </w:r>
      <w:r w:rsidR="00C4639C">
        <w:rPr>
          <w:color w:val="000000" w:themeColor="text1"/>
          <w:sz w:val="22"/>
          <w:szCs w:val="22"/>
          <w:lang w:val="es-ES"/>
        </w:rPr>
        <w:t xml:space="preserve"> las conexiones de la zona. </w:t>
      </w:r>
      <w:r w:rsidR="00F06003">
        <w:rPr>
          <w:color w:val="000000" w:themeColor="text1"/>
          <w:sz w:val="22"/>
          <w:szCs w:val="22"/>
          <w:lang w:val="es-ES"/>
        </w:rPr>
        <w:t xml:space="preserve">Su diseño </w:t>
      </w:r>
      <w:r w:rsidR="008215CB">
        <w:rPr>
          <w:color w:val="000000" w:themeColor="text1"/>
          <w:sz w:val="22"/>
          <w:szCs w:val="22"/>
          <w:lang w:val="es-ES"/>
        </w:rPr>
        <w:t>favorecerá la i</w:t>
      </w:r>
      <w:r w:rsidR="008215CB" w:rsidRPr="008215CB">
        <w:rPr>
          <w:color w:val="000000" w:themeColor="text1"/>
          <w:sz w:val="22"/>
          <w:szCs w:val="22"/>
          <w:lang w:val="es-ES"/>
        </w:rPr>
        <w:t>nclusión</w:t>
      </w:r>
      <w:r w:rsidR="002445D2">
        <w:rPr>
          <w:color w:val="000000" w:themeColor="text1"/>
          <w:sz w:val="22"/>
          <w:szCs w:val="22"/>
          <w:lang w:val="es-ES"/>
        </w:rPr>
        <w:t xml:space="preserve"> y contará con </w:t>
      </w:r>
      <w:r w:rsidR="00ED6DC2">
        <w:rPr>
          <w:color w:val="000000" w:themeColor="text1"/>
          <w:sz w:val="22"/>
          <w:szCs w:val="22"/>
          <w:lang w:val="es-ES"/>
        </w:rPr>
        <w:t xml:space="preserve">un </w:t>
      </w:r>
      <w:r w:rsidR="002445D2">
        <w:rPr>
          <w:color w:val="000000" w:themeColor="text1"/>
          <w:sz w:val="22"/>
          <w:szCs w:val="22"/>
          <w:lang w:val="es-ES"/>
        </w:rPr>
        <w:t>r</w:t>
      </w:r>
      <w:r w:rsidR="008215CB" w:rsidRPr="008215CB">
        <w:rPr>
          <w:color w:val="000000" w:themeColor="text1"/>
          <w:sz w:val="22"/>
          <w:szCs w:val="22"/>
          <w:lang w:val="es-ES"/>
        </w:rPr>
        <w:t>estaurante y servicio</w:t>
      </w:r>
      <w:r w:rsidR="002445D2">
        <w:rPr>
          <w:color w:val="000000" w:themeColor="text1"/>
          <w:sz w:val="22"/>
          <w:szCs w:val="22"/>
          <w:lang w:val="es-ES"/>
        </w:rPr>
        <w:t>s destinados a mejorar la c</w:t>
      </w:r>
      <w:r w:rsidR="008215CB" w:rsidRPr="008215CB">
        <w:rPr>
          <w:color w:val="000000" w:themeColor="text1"/>
          <w:sz w:val="22"/>
          <w:szCs w:val="22"/>
          <w:lang w:val="es-ES"/>
        </w:rPr>
        <w:t>onciliación de la vida laboral y familiar</w:t>
      </w:r>
      <w:r w:rsidR="00C4639C">
        <w:rPr>
          <w:color w:val="000000" w:themeColor="text1"/>
          <w:sz w:val="22"/>
          <w:szCs w:val="22"/>
          <w:lang w:val="es-ES"/>
        </w:rPr>
        <w:t xml:space="preserve"> de sus ocupantes.</w:t>
      </w:r>
      <w:r w:rsidR="00F06003">
        <w:rPr>
          <w:color w:val="000000" w:themeColor="text1"/>
          <w:sz w:val="22"/>
          <w:szCs w:val="22"/>
          <w:lang w:val="es-ES"/>
        </w:rPr>
        <w:t xml:space="preserve"> En palabras del </w:t>
      </w:r>
      <w:r w:rsidR="006053CC">
        <w:rPr>
          <w:color w:val="000000" w:themeColor="text1"/>
          <w:sz w:val="22"/>
          <w:szCs w:val="22"/>
          <w:lang w:val="es-ES"/>
        </w:rPr>
        <w:t>presidente y CEO de Siemens en España, Agustín Escobar, la nueva sede</w:t>
      </w:r>
      <w:r w:rsidR="00D7052A">
        <w:rPr>
          <w:color w:val="000000" w:themeColor="text1"/>
          <w:sz w:val="22"/>
          <w:szCs w:val="22"/>
          <w:lang w:val="es-ES"/>
        </w:rPr>
        <w:t xml:space="preserve"> </w:t>
      </w:r>
      <w:r w:rsidR="006053CC">
        <w:rPr>
          <w:color w:val="000000" w:themeColor="text1"/>
          <w:sz w:val="22"/>
          <w:szCs w:val="22"/>
          <w:lang w:val="es-ES"/>
        </w:rPr>
        <w:t>“</w:t>
      </w:r>
      <w:r w:rsidR="00D7052A">
        <w:rPr>
          <w:color w:val="000000" w:themeColor="text1"/>
          <w:sz w:val="22"/>
          <w:szCs w:val="22"/>
          <w:lang w:val="es-ES"/>
        </w:rPr>
        <w:t>fomentará la b</w:t>
      </w:r>
      <w:r w:rsidR="000A0794" w:rsidRPr="000A0794">
        <w:rPr>
          <w:color w:val="000000" w:themeColor="text1"/>
          <w:sz w:val="22"/>
          <w:szCs w:val="22"/>
          <w:lang w:val="es-ES"/>
        </w:rPr>
        <w:t>iodiversidad</w:t>
      </w:r>
      <w:r w:rsidR="00D7052A">
        <w:rPr>
          <w:color w:val="000000" w:themeColor="text1"/>
          <w:sz w:val="22"/>
          <w:szCs w:val="22"/>
          <w:lang w:val="es-ES"/>
        </w:rPr>
        <w:t>, contará con la c</w:t>
      </w:r>
      <w:r w:rsidR="000A0794" w:rsidRPr="000A0794">
        <w:rPr>
          <w:color w:val="000000" w:themeColor="text1"/>
          <w:sz w:val="22"/>
          <w:szCs w:val="22"/>
          <w:lang w:val="es-ES"/>
        </w:rPr>
        <w:t>ertificación LEED platin</w:t>
      </w:r>
      <w:r w:rsidR="00D7052A">
        <w:rPr>
          <w:color w:val="000000" w:themeColor="text1"/>
          <w:sz w:val="22"/>
          <w:szCs w:val="22"/>
          <w:lang w:val="es-ES"/>
        </w:rPr>
        <w:t>o y será una referencia en s</w:t>
      </w:r>
      <w:r w:rsidR="000A0794" w:rsidRPr="000A0794">
        <w:rPr>
          <w:color w:val="000000" w:themeColor="text1"/>
          <w:sz w:val="22"/>
          <w:szCs w:val="22"/>
          <w:lang w:val="es-ES"/>
        </w:rPr>
        <w:t>ostenibilidad</w:t>
      </w:r>
      <w:r w:rsidR="006053CC">
        <w:rPr>
          <w:color w:val="000000" w:themeColor="text1"/>
          <w:sz w:val="22"/>
          <w:szCs w:val="22"/>
          <w:lang w:val="es-ES"/>
        </w:rPr>
        <w:t>”.</w:t>
      </w:r>
    </w:p>
    <w:p w14:paraId="3BFA47A2" w14:textId="77777777" w:rsidR="006053CC" w:rsidRDefault="006053CC" w:rsidP="000A0794">
      <w:pPr>
        <w:spacing w:line="276" w:lineRule="auto"/>
        <w:jc w:val="both"/>
        <w:rPr>
          <w:color w:val="000000" w:themeColor="text1"/>
          <w:sz w:val="22"/>
          <w:szCs w:val="22"/>
          <w:lang w:val="es-ES"/>
        </w:rPr>
      </w:pPr>
    </w:p>
    <w:p w14:paraId="14B4AE0C" w14:textId="4F0B32F9" w:rsidR="006053CC" w:rsidRDefault="006053CC" w:rsidP="006053CC">
      <w:pPr>
        <w:spacing w:line="276" w:lineRule="auto"/>
        <w:jc w:val="both"/>
        <w:rPr>
          <w:color w:val="000000" w:themeColor="text1"/>
          <w:sz w:val="22"/>
          <w:szCs w:val="22"/>
          <w:lang w:val="es-ES"/>
        </w:rPr>
      </w:pPr>
      <w:r>
        <w:rPr>
          <w:color w:val="000000" w:themeColor="text1"/>
          <w:sz w:val="22"/>
          <w:szCs w:val="22"/>
          <w:lang w:val="es-ES"/>
        </w:rPr>
        <w:t xml:space="preserve">Por su parte, el propio Rafael de </w:t>
      </w:r>
      <w:r w:rsidR="00291B8A">
        <w:rPr>
          <w:color w:val="000000" w:themeColor="text1"/>
          <w:sz w:val="22"/>
          <w:szCs w:val="22"/>
          <w:lang w:val="es-ES"/>
        </w:rPr>
        <w:t>L</w:t>
      </w:r>
      <w:r>
        <w:rPr>
          <w:color w:val="000000" w:themeColor="text1"/>
          <w:sz w:val="22"/>
          <w:szCs w:val="22"/>
          <w:lang w:val="es-ES"/>
        </w:rPr>
        <w:t>a</w:t>
      </w:r>
      <w:r w:rsidR="00291B8A">
        <w:rPr>
          <w:color w:val="000000" w:themeColor="text1"/>
          <w:sz w:val="22"/>
          <w:szCs w:val="22"/>
          <w:lang w:val="es-ES"/>
        </w:rPr>
        <w:t>-</w:t>
      </w:r>
      <w:r>
        <w:rPr>
          <w:color w:val="000000" w:themeColor="text1"/>
          <w:sz w:val="22"/>
          <w:szCs w:val="22"/>
          <w:lang w:val="es-ES"/>
        </w:rPr>
        <w:t>Hoz manifestó que “l</w:t>
      </w:r>
      <w:r w:rsidRPr="006053CC">
        <w:rPr>
          <w:color w:val="000000" w:themeColor="text1"/>
          <w:sz w:val="22"/>
          <w:szCs w:val="22"/>
          <w:lang w:val="es-ES"/>
        </w:rPr>
        <w:t>a nueva sede será como las casas con patio</w:t>
      </w:r>
      <w:r>
        <w:rPr>
          <w:color w:val="000000" w:themeColor="text1"/>
          <w:sz w:val="22"/>
          <w:szCs w:val="22"/>
          <w:lang w:val="es-ES"/>
        </w:rPr>
        <w:t>,</w:t>
      </w:r>
      <w:r w:rsidRPr="006053CC">
        <w:rPr>
          <w:color w:val="000000" w:themeColor="text1"/>
          <w:sz w:val="22"/>
          <w:szCs w:val="22"/>
          <w:lang w:val="es-ES"/>
        </w:rPr>
        <w:t xml:space="preserve"> porque queremos que no solo sea un lugar para trabajar, sino también un </w:t>
      </w:r>
      <w:r>
        <w:rPr>
          <w:color w:val="000000" w:themeColor="text1"/>
          <w:sz w:val="22"/>
          <w:szCs w:val="22"/>
          <w:lang w:val="es-ES"/>
        </w:rPr>
        <w:t>punto</w:t>
      </w:r>
      <w:r w:rsidRPr="006053CC">
        <w:rPr>
          <w:color w:val="000000" w:themeColor="text1"/>
          <w:sz w:val="22"/>
          <w:szCs w:val="22"/>
          <w:lang w:val="es-ES"/>
        </w:rPr>
        <w:t xml:space="preserve"> de refugio y de encuentro</w:t>
      </w:r>
      <w:r>
        <w:rPr>
          <w:color w:val="000000" w:themeColor="text1"/>
          <w:sz w:val="22"/>
          <w:szCs w:val="22"/>
          <w:lang w:val="es-ES"/>
        </w:rPr>
        <w:t>”</w:t>
      </w:r>
      <w:r w:rsidRPr="006053CC">
        <w:rPr>
          <w:color w:val="000000" w:themeColor="text1"/>
          <w:sz w:val="22"/>
          <w:szCs w:val="22"/>
          <w:lang w:val="es-ES"/>
        </w:rPr>
        <w:t>.</w:t>
      </w:r>
      <w:r>
        <w:rPr>
          <w:color w:val="000000" w:themeColor="text1"/>
          <w:sz w:val="22"/>
          <w:szCs w:val="22"/>
          <w:lang w:val="es-ES"/>
        </w:rPr>
        <w:t xml:space="preserve"> En este sentido, el campus</w:t>
      </w:r>
      <w:r w:rsidRPr="006053CC">
        <w:rPr>
          <w:color w:val="000000" w:themeColor="text1"/>
          <w:sz w:val="22"/>
          <w:szCs w:val="22"/>
          <w:lang w:val="es-ES"/>
        </w:rPr>
        <w:t xml:space="preserve"> dispon</w:t>
      </w:r>
      <w:r>
        <w:rPr>
          <w:color w:val="000000" w:themeColor="text1"/>
          <w:sz w:val="22"/>
          <w:szCs w:val="22"/>
          <w:lang w:val="es-ES"/>
        </w:rPr>
        <w:t>drá,</w:t>
      </w:r>
      <w:r w:rsidRPr="006053CC">
        <w:rPr>
          <w:color w:val="000000" w:themeColor="text1"/>
          <w:sz w:val="22"/>
          <w:szCs w:val="22"/>
          <w:lang w:val="es-ES"/>
        </w:rPr>
        <w:t xml:space="preserve"> en primer lugar</w:t>
      </w:r>
      <w:r>
        <w:rPr>
          <w:color w:val="000000" w:themeColor="text1"/>
          <w:sz w:val="22"/>
          <w:szCs w:val="22"/>
          <w:lang w:val="es-ES"/>
        </w:rPr>
        <w:t>,</w:t>
      </w:r>
      <w:r w:rsidRPr="006053CC">
        <w:rPr>
          <w:color w:val="000000" w:themeColor="text1"/>
          <w:sz w:val="22"/>
          <w:szCs w:val="22"/>
          <w:lang w:val="es-ES"/>
        </w:rPr>
        <w:t xml:space="preserve"> el vacío del patio en el terreno y luego</w:t>
      </w:r>
      <w:r>
        <w:rPr>
          <w:color w:val="000000" w:themeColor="text1"/>
          <w:sz w:val="22"/>
          <w:szCs w:val="22"/>
          <w:lang w:val="es-ES"/>
        </w:rPr>
        <w:t>,</w:t>
      </w:r>
      <w:r w:rsidRPr="006053CC">
        <w:rPr>
          <w:color w:val="000000" w:themeColor="text1"/>
          <w:sz w:val="22"/>
          <w:szCs w:val="22"/>
          <w:lang w:val="es-ES"/>
        </w:rPr>
        <w:t xml:space="preserve"> a su sombra</w:t>
      </w:r>
      <w:r>
        <w:rPr>
          <w:color w:val="000000" w:themeColor="text1"/>
          <w:sz w:val="22"/>
          <w:szCs w:val="22"/>
          <w:lang w:val="es-ES"/>
        </w:rPr>
        <w:t>,</w:t>
      </w:r>
      <w:r w:rsidRPr="006053CC">
        <w:rPr>
          <w:color w:val="000000" w:themeColor="text1"/>
          <w:sz w:val="22"/>
          <w:szCs w:val="22"/>
          <w:lang w:val="es-ES"/>
        </w:rPr>
        <w:t xml:space="preserve"> cre</w:t>
      </w:r>
      <w:r>
        <w:rPr>
          <w:color w:val="000000" w:themeColor="text1"/>
          <w:sz w:val="22"/>
          <w:szCs w:val="22"/>
          <w:lang w:val="es-ES"/>
        </w:rPr>
        <w:t>cerá</w:t>
      </w:r>
      <w:r w:rsidRPr="006053CC">
        <w:rPr>
          <w:color w:val="000000" w:themeColor="text1"/>
          <w:sz w:val="22"/>
          <w:szCs w:val="22"/>
          <w:lang w:val="es-ES"/>
        </w:rPr>
        <w:t xml:space="preserve"> el edificio de forma que </w:t>
      </w:r>
      <w:r>
        <w:rPr>
          <w:color w:val="000000" w:themeColor="text1"/>
          <w:sz w:val="22"/>
          <w:szCs w:val="22"/>
          <w:lang w:val="es-ES"/>
        </w:rPr>
        <w:t>“</w:t>
      </w:r>
      <w:r w:rsidRPr="006053CC">
        <w:rPr>
          <w:color w:val="000000" w:themeColor="text1"/>
          <w:sz w:val="22"/>
          <w:szCs w:val="22"/>
          <w:lang w:val="es-ES"/>
        </w:rPr>
        <w:t>exterior e interior, el patio y las oficinas</w:t>
      </w:r>
      <w:r w:rsidR="006F4A5F">
        <w:rPr>
          <w:color w:val="000000" w:themeColor="text1"/>
          <w:sz w:val="22"/>
          <w:szCs w:val="22"/>
          <w:lang w:val="es-ES"/>
        </w:rPr>
        <w:t>,</w:t>
      </w:r>
      <w:r w:rsidRPr="006053CC">
        <w:rPr>
          <w:color w:val="000000" w:themeColor="text1"/>
          <w:sz w:val="22"/>
          <w:szCs w:val="22"/>
          <w:lang w:val="es-ES"/>
        </w:rPr>
        <w:t xml:space="preserve"> conformen un espacio complejo donde, como en las casas, se pueda hacer casi cualquier cosa en cualquier sitio</w:t>
      </w:r>
      <w:r>
        <w:rPr>
          <w:color w:val="000000" w:themeColor="text1"/>
          <w:sz w:val="22"/>
          <w:szCs w:val="22"/>
          <w:lang w:val="es-ES"/>
        </w:rPr>
        <w:t>”</w:t>
      </w:r>
      <w:r w:rsidRPr="006053CC">
        <w:rPr>
          <w:color w:val="000000" w:themeColor="text1"/>
          <w:sz w:val="22"/>
          <w:szCs w:val="22"/>
          <w:lang w:val="es-ES"/>
        </w:rPr>
        <w:t>.</w:t>
      </w:r>
    </w:p>
    <w:p w14:paraId="2E8A551C" w14:textId="77777777" w:rsidR="00D7052A" w:rsidRDefault="00D7052A" w:rsidP="000A0794">
      <w:pPr>
        <w:spacing w:line="276" w:lineRule="auto"/>
        <w:jc w:val="both"/>
        <w:rPr>
          <w:color w:val="000000" w:themeColor="text1"/>
          <w:sz w:val="22"/>
          <w:szCs w:val="22"/>
          <w:lang w:val="es-ES"/>
        </w:rPr>
      </w:pPr>
    </w:p>
    <w:p w14:paraId="0B7D4F32" w14:textId="5C200FC8" w:rsidR="00D7052A" w:rsidRDefault="006053CC" w:rsidP="000A0794">
      <w:pPr>
        <w:spacing w:line="276" w:lineRule="auto"/>
        <w:jc w:val="both"/>
        <w:rPr>
          <w:b/>
          <w:bCs/>
          <w:color w:val="000000" w:themeColor="text1"/>
          <w:sz w:val="22"/>
          <w:szCs w:val="22"/>
          <w:lang w:val="es-ES"/>
        </w:rPr>
      </w:pPr>
      <w:r w:rsidRPr="006053CC">
        <w:rPr>
          <w:b/>
          <w:bCs/>
          <w:color w:val="000000" w:themeColor="text1"/>
          <w:sz w:val="22"/>
          <w:szCs w:val="22"/>
          <w:lang w:val="es-ES"/>
        </w:rPr>
        <w:t>Sostenibilidad</w:t>
      </w:r>
      <w:r w:rsidR="00BC458B" w:rsidRPr="006053CC">
        <w:rPr>
          <w:b/>
          <w:bCs/>
          <w:color w:val="000000" w:themeColor="text1"/>
          <w:sz w:val="22"/>
          <w:szCs w:val="22"/>
          <w:lang w:val="es-ES"/>
        </w:rPr>
        <w:t xml:space="preserve"> </w:t>
      </w:r>
    </w:p>
    <w:p w14:paraId="22301E00" w14:textId="77777777" w:rsidR="006053CC" w:rsidRPr="006053CC" w:rsidRDefault="006053CC" w:rsidP="000A0794">
      <w:pPr>
        <w:spacing w:line="276" w:lineRule="auto"/>
        <w:jc w:val="both"/>
        <w:rPr>
          <w:b/>
          <w:bCs/>
          <w:color w:val="000000" w:themeColor="text1"/>
          <w:sz w:val="22"/>
          <w:szCs w:val="22"/>
          <w:lang w:val="es-ES"/>
        </w:rPr>
      </w:pPr>
    </w:p>
    <w:p w14:paraId="012DB69B" w14:textId="074A047B" w:rsidR="00BC458B" w:rsidRDefault="00C33222" w:rsidP="00BC458B">
      <w:pPr>
        <w:spacing w:line="276" w:lineRule="auto"/>
        <w:jc w:val="both"/>
        <w:rPr>
          <w:color w:val="000000" w:themeColor="text1"/>
          <w:sz w:val="22"/>
          <w:szCs w:val="22"/>
          <w:lang w:val="es-ES"/>
        </w:rPr>
      </w:pPr>
      <w:r>
        <w:rPr>
          <w:color w:val="000000" w:themeColor="text1"/>
          <w:sz w:val="22"/>
          <w:szCs w:val="22"/>
          <w:lang w:val="es-ES"/>
        </w:rPr>
        <w:t>La sede, que se ubicará en el madrileño barrio de Las Tablas, muy próxima al desarrollo de Madrid Nuevo Norte, será n</w:t>
      </w:r>
      <w:r w:rsidR="009E1BC8">
        <w:rPr>
          <w:color w:val="000000" w:themeColor="text1"/>
          <w:sz w:val="22"/>
          <w:szCs w:val="22"/>
          <w:lang w:val="es-ES"/>
        </w:rPr>
        <w:t xml:space="preserve">eutra en carbono, con </w:t>
      </w:r>
      <w:r w:rsidR="00291B8A">
        <w:rPr>
          <w:color w:val="000000" w:themeColor="text1"/>
          <w:sz w:val="22"/>
          <w:szCs w:val="22"/>
          <w:lang w:val="es-ES"/>
        </w:rPr>
        <w:t>una red</w:t>
      </w:r>
      <w:r>
        <w:rPr>
          <w:color w:val="000000" w:themeColor="text1"/>
          <w:sz w:val="22"/>
          <w:szCs w:val="22"/>
          <w:lang w:val="es-ES"/>
        </w:rPr>
        <w:t xml:space="preserve"> </w:t>
      </w:r>
      <w:r w:rsidR="00BC458B" w:rsidRPr="00BC458B">
        <w:rPr>
          <w:color w:val="000000" w:themeColor="text1"/>
          <w:sz w:val="22"/>
          <w:szCs w:val="22"/>
          <w:lang w:val="es-ES"/>
        </w:rPr>
        <w:t>de puntos de recarga eléctric</w:t>
      </w:r>
      <w:r>
        <w:rPr>
          <w:color w:val="000000" w:themeColor="text1"/>
          <w:sz w:val="22"/>
          <w:szCs w:val="22"/>
          <w:lang w:val="es-ES"/>
        </w:rPr>
        <w:t>os</w:t>
      </w:r>
      <w:r w:rsidR="009E1BC8">
        <w:rPr>
          <w:color w:val="000000" w:themeColor="text1"/>
          <w:sz w:val="22"/>
          <w:szCs w:val="22"/>
          <w:lang w:val="es-ES"/>
        </w:rPr>
        <w:t xml:space="preserve"> y </w:t>
      </w:r>
      <w:r w:rsidR="00202B40">
        <w:rPr>
          <w:color w:val="000000" w:themeColor="text1"/>
          <w:sz w:val="22"/>
          <w:szCs w:val="22"/>
          <w:lang w:val="es-ES"/>
        </w:rPr>
        <w:t xml:space="preserve">funcionará con </w:t>
      </w:r>
      <w:r w:rsidR="009E1BC8">
        <w:rPr>
          <w:color w:val="000000" w:themeColor="text1"/>
          <w:sz w:val="22"/>
          <w:szCs w:val="22"/>
          <w:lang w:val="es-ES"/>
        </w:rPr>
        <w:t>e</w:t>
      </w:r>
      <w:r w:rsidR="00BC458B" w:rsidRPr="00BC458B">
        <w:rPr>
          <w:color w:val="000000" w:themeColor="text1"/>
          <w:sz w:val="22"/>
          <w:szCs w:val="22"/>
          <w:lang w:val="es-ES"/>
        </w:rPr>
        <w:t>nergías renovables</w:t>
      </w:r>
      <w:r w:rsidR="00202B40">
        <w:rPr>
          <w:color w:val="000000" w:themeColor="text1"/>
          <w:sz w:val="22"/>
          <w:szCs w:val="22"/>
          <w:lang w:val="es-ES"/>
        </w:rPr>
        <w:t>,</w:t>
      </w:r>
      <w:r w:rsidR="00BC458B" w:rsidRPr="00BC458B">
        <w:rPr>
          <w:color w:val="000000" w:themeColor="text1"/>
          <w:sz w:val="22"/>
          <w:szCs w:val="22"/>
          <w:lang w:val="es-ES"/>
        </w:rPr>
        <w:t xml:space="preserve"> </w:t>
      </w:r>
      <w:r w:rsidR="008E0639">
        <w:rPr>
          <w:color w:val="000000" w:themeColor="text1"/>
          <w:sz w:val="22"/>
          <w:szCs w:val="22"/>
          <w:lang w:val="es-ES"/>
        </w:rPr>
        <w:t>como</w:t>
      </w:r>
      <w:r w:rsidR="00BC458B" w:rsidRPr="00BC458B">
        <w:rPr>
          <w:color w:val="000000" w:themeColor="text1"/>
          <w:sz w:val="22"/>
          <w:szCs w:val="22"/>
          <w:lang w:val="es-ES"/>
        </w:rPr>
        <w:t xml:space="preserve"> </w:t>
      </w:r>
      <w:r w:rsidR="00202B40">
        <w:rPr>
          <w:color w:val="000000" w:themeColor="text1"/>
          <w:sz w:val="22"/>
          <w:szCs w:val="22"/>
          <w:lang w:val="es-ES"/>
        </w:rPr>
        <w:t xml:space="preserve">la </w:t>
      </w:r>
      <w:r w:rsidR="008E0639">
        <w:rPr>
          <w:color w:val="000000" w:themeColor="text1"/>
          <w:sz w:val="22"/>
          <w:szCs w:val="22"/>
          <w:lang w:val="es-ES"/>
        </w:rPr>
        <w:t>f</w:t>
      </w:r>
      <w:r w:rsidR="00BC458B" w:rsidRPr="00BC458B">
        <w:rPr>
          <w:color w:val="000000" w:themeColor="text1"/>
          <w:sz w:val="22"/>
          <w:szCs w:val="22"/>
          <w:lang w:val="es-ES"/>
        </w:rPr>
        <w:t>otovoltaica</w:t>
      </w:r>
      <w:r w:rsidR="00202B40">
        <w:rPr>
          <w:color w:val="000000" w:themeColor="text1"/>
          <w:sz w:val="22"/>
          <w:szCs w:val="22"/>
          <w:lang w:val="es-ES"/>
        </w:rPr>
        <w:t>.</w:t>
      </w:r>
    </w:p>
    <w:p w14:paraId="352A51E1" w14:textId="77777777" w:rsidR="008E0639" w:rsidRDefault="008E0639" w:rsidP="00BC458B">
      <w:pPr>
        <w:spacing w:line="276" w:lineRule="auto"/>
        <w:jc w:val="both"/>
        <w:rPr>
          <w:color w:val="000000" w:themeColor="text1"/>
          <w:sz w:val="22"/>
          <w:szCs w:val="22"/>
          <w:lang w:val="es-ES"/>
        </w:rPr>
      </w:pPr>
    </w:p>
    <w:p w14:paraId="26095AB9" w14:textId="76048476" w:rsidR="004213AB" w:rsidRDefault="00226963" w:rsidP="004213AB">
      <w:pPr>
        <w:spacing w:line="276" w:lineRule="auto"/>
        <w:jc w:val="both"/>
        <w:rPr>
          <w:color w:val="000000" w:themeColor="text1"/>
          <w:sz w:val="22"/>
          <w:szCs w:val="22"/>
          <w:lang w:val="es-ES"/>
        </w:rPr>
      </w:pPr>
      <w:r>
        <w:rPr>
          <w:color w:val="000000" w:themeColor="text1"/>
          <w:sz w:val="22"/>
          <w:szCs w:val="22"/>
          <w:lang w:val="es-ES"/>
        </w:rPr>
        <w:t xml:space="preserve">Entre los servicios a empleados, contará con </w:t>
      </w:r>
      <w:r w:rsidRPr="00226963">
        <w:rPr>
          <w:color w:val="000000" w:themeColor="text1"/>
          <w:sz w:val="22"/>
          <w:szCs w:val="22"/>
          <w:lang w:val="es-ES"/>
        </w:rPr>
        <w:t>comedor</w:t>
      </w:r>
      <w:r w:rsidR="001C5FFE">
        <w:rPr>
          <w:color w:val="000000" w:themeColor="text1"/>
          <w:sz w:val="22"/>
          <w:szCs w:val="22"/>
          <w:lang w:val="es-ES"/>
        </w:rPr>
        <w:t xml:space="preserve"> </w:t>
      </w:r>
      <w:r>
        <w:rPr>
          <w:color w:val="000000" w:themeColor="text1"/>
          <w:sz w:val="22"/>
          <w:szCs w:val="22"/>
          <w:lang w:val="es-ES"/>
        </w:rPr>
        <w:t xml:space="preserve">y </w:t>
      </w:r>
      <w:r w:rsidRPr="006F4A5F">
        <w:rPr>
          <w:i/>
          <w:iCs/>
          <w:color w:val="000000" w:themeColor="text1"/>
          <w:sz w:val="22"/>
          <w:szCs w:val="22"/>
          <w:lang w:val="es-ES"/>
        </w:rPr>
        <w:t>coworking</w:t>
      </w:r>
      <w:r>
        <w:rPr>
          <w:color w:val="000000" w:themeColor="text1"/>
          <w:sz w:val="22"/>
          <w:szCs w:val="22"/>
          <w:lang w:val="es-ES"/>
        </w:rPr>
        <w:t xml:space="preserve">, además de </w:t>
      </w:r>
      <w:r w:rsidR="001E2B2B">
        <w:rPr>
          <w:color w:val="000000" w:themeColor="text1"/>
          <w:sz w:val="22"/>
          <w:szCs w:val="22"/>
          <w:lang w:val="es-ES"/>
        </w:rPr>
        <w:t>i</w:t>
      </w:r>
      <w:r w:rsidRPr="00226963">
        <w:rPr>
          <w:color w:val="000000" w:themeColor="text1"/>
          <w:sz w:val="22"/>
          <w:szCs w:val="22"/>
          <w:lang w:val="es-ES"/>
        </w:rPr>
        <w:t>nstalaciones deportivas</w:t>
      </w:r>
      <w:r w:rsidR="00702352">
        <w:rPr>
          <w:color w:val="000000" w:themeColor="text1"/>
          <w:sz w:val="22"/>
          <w:szCs w:val="22"/>
          <w:lang w:val="es-ES"/>
        </w:rPr>
        <w:t xml:space="preserve"> plenamente dotadas,</w:t>
      </w:r>
      <w:r w:rsidR="001E2B2B">
        <w:rPr>
          <w:color w:val="000000" w:themeColor="text1"/>
          <w:sz w:val="22"/>
          <w:szCs w:val="22"/>
          <w:lang w:val="es-ES"/>
        </w:rPr>
        <w:t xml:space="preserve"> como un </w:t>
      </w:r>
      <w:r w:rsidRPr="00226963">
        <w:rPr>
          <w:color w:val="000000" w:themeColor="text1"/>
          <w:sz w:val="22"/>
          <w:szCs w:val="22"/>
          <w:lang w:val="es-ES"/>
        </w:rPr>
        <w:t>gimnasio</w:t>
      </w:r>
      <w:r w:rsidR="001E2B2B">
        <w:rPr>
          <w:color w:val="000000" w:themeColor="text1"/>
          <w:sz w:val="22"/>
          <w:szCs w:val="22"/>
          <w:lang w:val="es-ES"/>
        </w:rPr>
        <w:t xml:space="preserve"> y un e</w:t>
      </w:r>
      <w:r w:rsidRPr="00226963">
        <w:rPr>
          <w:color w:val="000000" w:themeColor="text1"/>
          <w:sz w:val="22"/>
          <w:szCs w:val="22"/>
          <w:lang w:val="es-ES"/>
        </w:rPr>
        <w:t xml:space="preserve">spacio de colaboración </w:t>
      </w:r>
      <w:r w:rsidR="001E2B2B">
        <w:rPr>
          <w:color w:val="000000" w:themeColor="text1"/>
          <w:sz w:val="22"/>
          <w:szCs w:val="22"/>
          <w:lang w:val="es-ES"/>
        </w:rPr>
        <w:t>pública.</w:t>
      </w:r>
      <w:r w:rsidR="00702352">
        <w:rPr>
          <w:color w:val="000000" w:themeColor="text1"/>
          <w:sz w:val="22"/>
          <w:szCs w:val="22"/>
          <w:lang w:val="es-ES"/>
        </w:rPr>
        <w:t xml:space="preserve"> Siemens, como propietario del espacio, ofrecerá </w:t>
      </w:r>
      <w:r w:rsidR="004E17D8">
        <w:rPr>
          <w:color w:val="000000" w:themeColor="text1"/>
          <w:sz w:val="22"/>
          <w:szCs w:val="22"/>
          <w:lang w:val="es-ES"/>
        </w:rPr>
        <w:t>c</w:t>
      </w:r>
      <w:r w:rsidR="00D85ABD" w:rsidRPr="00D85ABD">
        <w:rPr>
          <w:color w:val="000000" w:themeColor="text1"/>
          <w:sz w:val="22"/>
          <w:szCs w:val="22"/>
          <w:lang w:val="es-ES"/>
        </w:rPr>
        <w:t>ontrato</w:t>
      </w:r>
      <w:r w:rsidR="004E17D8">
        <w:rPr>
          <w:color w:val="000000" w:themeColor="text1"/>
          <w:sz w:val="22"/>
          <w:szCs w:val="22"/>
          <w:lang w:val="es-ES"/>
        </w:rPr>
        <w:t>s</w:t>
      </w:r>
      <w:r w:rsidR="00D85ABD" w:rsidRPr="00D85ABD">
        <w:rPr>
          <w:color w:val="000000" w:themeColor="text1"/>
          <w:sz w:val="22"/>
          <w:szCs w:val="22"/>
          <w:lang w:val="es-ES"/>
        </w:rPr>
        <w:t xml:space="preserve"> de </w:t>
      </w:r>
      <w:r w:rsidR="00ED6DC2">
        <w:rPr>
          <w:color w:val="000000" w:themeColor="text1"/>
          <w:sz w:val="22"/>
          <w:szCs w:val="22"/>
          <w:lang w:val="es-ES"/>
        </w:rPr>
        <w:t>‘</w:t>
      </w:r>
      <w:r w:rsidR="00D85ABD" w:rsidRPr="00D85ABD">
        <w:rPr>
          <w:color w:val="000000" w:themeColor="text1"/>
          <w:sz w:val="22"/>
          <w:szCs w:val="22"/>
          <w:lang w:val="es-ES"/>
        </w:rPr>
        <w:t xml:space="preserve">arrendamiento </w:t>
      </w:r>
      <w:r w:rsidR="00ED6DC2">
        <w:rPr>
          <w:color w:val="000000" w:themeColor="text1"/>
          <w:sz w:val="22"/>
          <w:szCs w:val="22"/>
          <w:lang w:val="es-ES"/>
        </w:rPr>
        <w:t>verdes’</w:t>
      </w:r>
      <w:r w:rsidR="00826612">
        <w:rPr>
          <w:color w:val="000000" w:themeColor="text1"/>
          <w:sz w:val="22"/>
          <w:szCs w:val="22"/>
          <w:lang w:val="es-ES"/>
        </w:rPr>
        <w:t xml:space="preserve"> </w:t>
      </w:r>
      <w:r w:rsidR="00826612" w:rsidRPr="00A52FBC">
        <w:rPr>
          <w:color w:val="000000" w:themeColor="text1"/>
          <w:sz w:val="22"/>
          <w:szCs w:val="22"/>
          <w:lang w:val="es-ES"/>
        </w:rPr>
        <w:t>(</w:t>
      </w:r>
      <w:r w:rsidR="00A52FBC" w:rsidRPr="00A52FBC">
        <w:rPr>
          <w:i/>
          <w:iCs/>
          <w:color w:val="000000" w:themeColor="text1"/>
          <w:sz w:val="22"/>
          <w:szCs w:val="22"/>
          <w:lang w:val="es-ES"/>
        </w:rPr>
        <w:t>green leases)</w:t>
      </w:r>
      <w:r w:rsidR="00D85ABD" w:rsidRPr="00D85ABD">
        <w:rPr>
          <w:color w:val="000000" w:themeColor="text1"/>
          <w:sz w:val="22"/>
          <w:szCs w:val="22"/>
          <w:lang w:val="es-ES"/>
        </w:rPr>
        <w:t xml:space="preserve"> para todos los inquilinos</w:t>
      </w:r>
      <w:r w:rsidR="004E17D8">
        <w:rPr>
          <w:color w:val="000000" w:themeColor="text1"/>
          <w:sz w:val="22"/>
          <w:szCs w:val="22"/>
          <w:lang w:val="es-ES"/>
        </w:rPr>
        <w:t xml:space="preserve"> que compartan el campus.</w:t>
      </w:r>
      <w:r w:rsidR="004213AB">
        <w:rPr>
          <w:color w:val="000000" w:themeColor="text1"/>
          <w:sz w:val="22"/>
          <w:szCs w:val="22"/>
          <w:lang w:val="es-ES"/>
        </w:rPr>
        <w:t xml:space="preserve"> </w:t>
      </w:r>
      <w:r w:rsidR="004213AB" w:rsidRPr="008B661E">
        <w:rPr>
          <w:color w:val="000000" w:themeColor="text1"/>
          <w:sz w:val="22"/>
          <w:szCs w:val="22"/>
          <w:lang w:val="es-ES"/>
        </w:rPr>
        <w:t xml:space="preserve">La ubicación en Las Tablas </w:t>
      </w:r>
      <w:r w:rsidR="004213AB">
        <w:rPr>
          <w:color w:val="000000" w:themeColor="text1"/>
          <w:sz w:val="22"/>
          <w:szCs w:val="22"/>
          <w:lang w:val="es-ES"/>
        </w:rPr>
        <w:t>garantizará</w:t>
      </w:r>
      <w:r w:rsidR="004213AB" w:rsidRPr="008B661E">
        <w:rPr>
          <w:color w:val="000000" w:themeColor="text1"/>
          <w:sz w:val="22"/>
          <w:szCs w:val="22"/>
          <w:lang w:val="es-ES"/>
        </w:rPr>
        <w:t xml:space="preserve"> </w:t>
      </w:r>
      <w:r w:rsidR="004213AB">
        <w:rPr>
          <w:color w:val="000000" w:themeColor="text1"/>
          <w:sz w:val="22"/>
          <w:szCs w:val="22"/>
          <w:lang w:val="es-ES"/>
        </w:rPr>
        <w:t xml:space="preserve">la proximidad a </w:t>
      </w:r>
      <w:r w:rsidR="004213AB" w:rsidRPr="008B661E">
        <w:rPr>
          <w:color w:val="000000" w:themeColor="text1"/>
          <w:sz w:val="22"/>
          <w:szCs w:val="22"/>
          <w:lang w:val="es-ES"/>
        </w:rPr>
        <w:t xml:space="preserve">empresas globales y servicios atractivos en </w:t>
      </w:r>
      <w:r w:rsidR="004213AB">
        <w:rPr>
          <w:color w:val="000000" w:themeColor="text1"/>
          <w:sz w:val="22"/>
          <w:szCs w:val="22"/>
          <w:lang w:val="es-ES"/>
        </w:rPr>
        <w:t>un</w:t>
      </w:r>
      <w:r w:rsidR="004213AB" w:rsidRPr="008B661E">
        <w:rPr>
          <w:color w:val="000000" w:themeColor="text1"/>
          <w:sz w:val="22"/>
          <w:szCs w:val="22"/>
          <w:lang w:val="es-ES"/>
        </w:rPr>
        <w:t xml:space="preserve"> </w:t>
      </w:r>
      <w:r w:rsidR="004213AB">
        <w:rPr>
          <w:color w:val="000000" w:themeColor="text1"/>
          <w:sz w:val="22"/>
          <w:szCs w:val="22"/>
          <w:lang w:val="es-ES"/>
        </w:rPr>
        <w:t>distrito</w:t>
      </w:r>
      <w:r w:rsidR="004213AB" w:rsidRPr="008B661E">
        <w:rPr>
          <w:color w:val="000000" w:themeColor="text1"/>
          <w:sz w:val="22"/>
          <w:szCs w:val="22"/>
          <w:lang w:val="es-ES"/>
        </w:rPr>
        <w:t xml:space="preserve"> de negocios con una buena conexión </w:t>
      </w:r>
      <w:r w:rsidR="00242323">
        <w:rPr>
          <w:color w:val="000000" w:themeColor="text1"/>
          <w:sz w:val="22"/>
          <w:szCs w:val="22"/>
          <w:lang w:val="es-ES"/>
        </w:rPr>
        <w:t>a</w:t>
      </w:r>
      <w:r w:rsidR="004213AB" w:rsidRPr="008B661E">
        <w:rPr>
          <w:color w:val="000000" w:themeColor="text1"/>
          <w:sz w:val="22"/>
          <w:szCs w:val="22"/>
          <w:lang w:val="es-ES"/>
        </w:rPr>
        <w:t xml:space="preserve"> </w:t>
      </w:r>
      <w:r w:rsidR="004213AB">
        <w:rPr>
          <w:color w:val="000000" w:themeColor="text1"/>
          <w:sz w:val="22"/>
          <w:szCs w:val="22"/>
          <w:lang w:val="es-ES"/>
        </w:rPr>
        <w:t>la</w:t>
      </w:r>
      <w:r w:rsidR="00242323">
        <w:rPr>
          <w:color w:val="000000" w:themeColor="text1"/>
          <w:sz w:val="22"/>
          <w:szCs w:val="22"/>
          <w:lang w:val="es-ES"/>
        </w:rPr>
        <w:t xml:space="preserve"> ciudad</w:t>
      </w:r>
      <w:r w:rsidR="004213AB" w:rsidRPr="008B661E">
        <w:rPr>
          <w:color w:val="000000" w:themeColor="text1"/>
          <w:sz w:val="22"/>
          <w:szCs w:val="22"/>
          <w:lang w:val="es-ES"/>
        </w:rPr>
        <w:t xml:space="preserve"> y el aeropuerto.</w:t>
      </w:r>
    </w:p>
    <w:p w14:paraId="09108076" w14:textId="77777777" w:rsidR="008B661E" w:rsidRDefault="008B661E" w:rsidP="008B661E">
      <w:pPr>
        <w:spacing w:line="276" w:lineRule="auto"/>
        <w:jc w:val="both"/>
        <w:rPr>
          <w:color w:val="000000" w:themeColor="text1"/>
          <w:sz w:val="22"/>
          <w:szCs w:val="22"/>
          <w:lang w:val="es-ES"/>
        </w:rPr>
      </w:pPr>
    </w:p>
    <w:p w14:paraId="0A660F72" w14:textId="0B46F3B2" w:rsidR="008B661E" w:rsidRPr="008B661E" w:rsidRDefault="008B661E" w:rsidP="008B661E">
      <w:pPr>
        <w:spacing w:line="276" w:lineRule="auto"/>
        <w:jc w:val="both"/>
        <w:rPr>
          <w:color w:val="000000" w:themeColor="text1"/>
          <w:sz w:val="22"/>
          <w:szCs w:val="22"/>
          <w:lang w:val="es-ES"/>
        </w:rPr>
      </w:pPr>
      <w:r w:rsidRPr="00E369B9">
        <w:rPr>
          <w:color w:val="000000" w:themeColor="text1"/>
          <w:sz w:val="22"/>
          <w:szCs w:val="22"/>
          <w:lang w:val="es-ES"/>
        </w:rPr>
        <w:t>El nuevo edificio ofrece</w:t>
      </w:r>
      <w:r w:rsidR="004E17D8" w:rsidRPr="00E369B9">
        <w:rPr>
          <w:color w:val="000000" w:themeColor="text1"/>
          <w:sz w:val="22"/>
          <w:szCs w:val="22"/>
          <w:lang w:val="es-ES"/>
        </w:rPr>
        <w:t>rá</w:t>
      </w:r>
      <w:r w:rsidRPr="00E369B9">
        <w:rPr>
          <w:color w:val="000000" w:themeColor="text1"/>
          <w:sz w:val="22"/>
          <w:szCs w:val="22"/>
          <w:lang w:val="es-ES"/>
        </w:rPr>
        <w:t xml:space="preserve"> un entorno de trabajo flexible y diverso en modernos espacios de oficina con un atrio </w:t>
      </w:r>
      <w:r w:rsidR="004E17D8" w:rsidRPr="00E369B9">
        <w:rPr>
          <w:color w:val="000000" w:themeColor="text1"/>
          <w:sz w:val="22"/>
          <w:szCs w:val="22"/>
          <w:lang w:val="es-ES"/>
        </w:rPr>
        <w:t xml:space="preserve">muy </w:t>
      </w:r>
      <w:r w:rsidRPr="00E369B9">
        <w:rPr>
          <w:color w:val="000000" w:themeColor="text1"/>
          <w:sz w:val="22"/>
          <w:szCs w:val="22"/>
          <w:lang w:val="es-ES"/>
        </w:rPr>
        <w:t xml:space="preserve">representativo </w:t>
      </w:r>
      <w:r w:rsidR="004E17D8" w:rsidRPr="00E369B9">
        <w:rPr>
          <w:color w:val="000000" w:themeColor="text1"/>
          <w:sz w:val="22"/>
          <w:szCs w:val="22"/>
          <w:lang w:val="es-ES"/>
        </w:rPr>
        <w:t>que</w:t>
      </w:r>
      <w:r w:rsidRPr="00E369B9">
        <w:rPr>
          <w:color w:val="000000" w:themeColor="text1"/>
          <w:sz w:val="22"/>
          <w:szCs w:val="22"/>
          <w:lang w:val="es-ES"/>
        </w:rPr>
        <w:t xml:space="preserve"> fomentar</w:t>
      </w:r>
      <w:r w:rsidR="004E17D8" w:rsidRPr="00E369B9">
        <w:rPr>
          <w:color w:val="000000" w:themeColor="text1"/>
          <w:sz w:val="22"/>
          <w:szCs w:val="22"/>
          <w:lang w:val="es-ES"/>
        </w:rPr>
        <w:t>á</w:t>
      </w:r>
      <w:r w:rsidRPr="00E369B9">
        <w:rPr>
          <w:color w:val="000000" w:themeColor="text1"/>
          <w:sz w:val="22"/>
          <w:szCs w:val="22"/>
          <w:lang w:val="es-ES"/>
        </w:rPr>
        <w:t xml:space="preserve"> la colaboración dentro del campus.</w:t>
      </w:r>
    </w:p>
    <w:p w14:paraId="73686E5B" w14:textId="77777777" w:rsidR="006D1DF1" w:rsidRPr="00A077C4" w:rsidRDefault="006D1DF1" w:rsidP="006D1DF1">
      <w:pPr>
        <w:spacing w:line="276" w:lineRule="auto"/>
        <w:jc w:val="both"/>
        <w:rPr>
          <w:color w:val="000000" w:themeColor="text1"/>
          <w:sz w:val="22"/>
          <w:szCs w:val="22"/>
          <w:lang w:val="es-ES"/>
        </w:rPr>
      </w:pPr>
    </w:p>
    <w:p w14:paraId="085E9D9C" w14:textId="7864CD47" w:rsidR="006D1DF1" w:rsidRPr="00A077C4" w:rsidRDefault="006D1DF1" w:rsidP="006D1DF1">
      <w:pPr>
        <w:spacing w:line="276" w:lineRule="auto"/>
        <w:jc w:val="both"/>
        <w:rPr>
          <w:color w:val="000000" w:themeColor="text1"/>
          <w:sz w:val="22"/>
          <w:szCs w:val="22"/>
          <w:lang w:val="es-ES"/>
        </w:rPr>
      </w:pPr>
      <w:r w:rsidRPr="00A077C4">
        <w:rPr>
          <w:color w:val="000000" w:themeColor="text1"/>
          <w:sz w:val="22"/>
          <w:szCs w:val="22"/>
          <w:lang w:val="es-ES"/>
        </w:rPr>
        <w:t xml:space="preserve">El </w:t>
      </w:r>
      <w:r w:rsidR="009C1C28">
        <w:rPr>
          <w:color w:val="000000" w:themeColor="text1"/>
          <w:sz w:val="22"/>
          <w:szCs w:val="22"/>
          <w:lang w:val="es-ES"/>
        </w:rPr>
        <w:t>hecho de que la sede cumpla con</w:t>
      </w:r>
      <w:r w:rsidRPr="00A077C4">
        <w:rPr>
          <w:color w:val="000000" w:themeColor="text1"/>
          <w:sz w:val="22"/>
          <w:szCs w:val="22"/>
          <w:lang w:val="es-ES"/>
        </w:rPr>
        <w:t xml:space="preserve"> los </w:t>
      </w:r>
      <w:r>
        <w:rPr>
          <w:color w:val="000000" w:themeColor="text1"/>
          <w:sz w:val="22"/>
          <w:szCs w:val="22"/>
          <w:lang w:val="es-ES"/>
        </w:rPr>
        <w:t>más altos</w:t>
      </w:r>
      <w:r w:rsidRPr="00A077C4">
        <w:rPr>
          <w:color w:val="000000" w:themeColor="text1"/>
          <w:sz w:val="22"/>
          <w:szCs w:val="22"/>
          <w:lang w:val="es-ES"/>
        </w:rPr>
        <w:t xml:space="preserve"> estándares ESG (</w:t>
      </w:r>
      <w:r w:rsidRPr="00A077C4">
        <w:rPr>
          <w:i/>
          <w:iCs/>
          <w:color w:val="000000" w:themeColor="text1"/>
          <w:sz w:val="22"/>
          <w:szCs w:val="22"/>
          <w:lang w:val="es-ES"/>
        </w:rPr>
        <w:t>Environmental Social &amp; Governance</w:t>
      </w:r>
      <w:r w:rsidRPr="00A077C4">
        <w:rPr>
          <w:color w:val="000000" w:themeColor="text1"/>
          <w:sz w:val="22"/>
          <w:szCs w:val="22"/>
          <w:lang w:val="es-ES"/>
        </w:rPr>
        <w:t>)</w:t>
      </w:r>
      <w:r>
        <w:rPr>
          <w:color w:val="000000" w:themeColor="text1"/>
          <w:sz w:val="22"/>
          <w:szCs w:val="22"/>
          <w:lang w:val="es-ES"/>
        </w:rPr>
        <w:t>,</w:t>
      </w:r>
      <w:r w:rsidRPr="00A077C4">
        <w:rPr>
          <w:color w:val="000000" w:themeColor="text1"/>
          <w:sz w:val="22"/>
          <w:szCs w:val="22"/>
          <w:lang w:val="es-ES"/>
        </w:rPr>
        <w:t xml:space="preserve"> </w:t>
      </w:r>
      <w:r w:rsidR="009A4A07">
        <w:rPr>
          <w:color w:val="000000" w:themeColor="text1"/>
          <w:sz w:val="22"/>
          <w:szCs w:val="22"/>
          <w:lang w:val="es-ES"/>
        </w:rPr>
        <w:t>se enmarca en</w:t>
      </w:r>
      <w:r w:rsidRPr="00A077C4">
        <w:rPr>
          <w:color w:val="000000" w:themeColor="text1"/>
          <w:sz w:val="22"/>
          <w:szCs w:val="22"/>
          <w:lang w:val="es-ES"/>
        </w:rPr>
        <w:t xml:space="preserve"> la apuesta estratégica de la compañía para convertirse en una empresa neutra en emisiones en 2030</w:t>
      </w:r>
      <w:r>
        <w:rPr>
          <w:color w:val="000000" w:themeColor="text1"/>
          <w:sz w:val="22"/>
          <w:szCs w:val="22"/>
          <w:lang w:val="es-ES"/>
        </w:rPr>
        <w:t>. A</w:t>
      </w:r>
      <w:r w:rsidRPr="00A077C4">
        <w:rPr>
          <w:color w:val="000000" w:themeColor="text1"/>
          <w:sz w:val="22"/>
          <w:szCs w:val="22"/>
          <w:lang w:val="es-ES"/>
        </w:rPr>
        <w:t>demás, será un nuevo símbolo en la ciudad que reflejará la identidad y valores de la compañía.</w:t>
      </w:r>
    </w:p>
    <w:p w14:paraId="30D12996" w14:textId="77777777" w:rsidR="006D1DF1" w:rsidRDefault="006D1DF1" w:rsidP="006D1DF1">
      <w:pPr>
        <w:spacing w:line="276" w:lineRule="auto"/>
        <w:jc w:val="both"/>
        <w:rPr>
          <w:sz w:val="22"/>
          <w:szCs w:val="22"/>
          <w:lang w:val="es-ES"/>
        </w:rPr>
      </w:pPr>
    </w:p>
    <w:p w14:paraId="63353702" w14:textId="6D876DD3" w:rsidR="006D1DF1" w:rsidRDefault="006D1DF1" w:rsidP="006D1DF1">
      <w:pPr>
        <w:spacing w:line="276" w:lineRule="auto"/>
        <w:jc w:val="both"/>
        <w:rPr>
          <w:sz w:val="22"/>
          <w:szCs w:val="22"/>
          <w:lang w:val="es-ES"/>
        </w:rPr>
      </w:pPr>
      <w:r>
        <w:rPr>
          <w:sz w:val="22"/>
          <w:szCs w:val="22"/>
          <w:lang w:val="es-ES"/>
        </w:rPr>
        <w:t>En la actualidad, Siemens cuenta con</w:t>
      </w:r>
      <w:r w:rsidRPr="00626F40">
        <w:rPr>
          <w:sz w:val="22"/>
          <w:szCs w:val="22"/>
          <w:lang w:val="es-ES"/>
        </w:rPr>
        <w:t xml:space="preserve"> </w:t>
      </w:r>
      <w:r w:rsidRPr="00826612">
        <w:rPr>
          <w:sz w:val="22"/>
          <w:szCs w:val="22"/>
          <w:lang w:val="es-ES"/>
        </w:rPr>
        <w:t>3.</w:t>
      </w:r>
      <w:r w:rsidR="00B722B1" w:rsidRPr="00826612">
        <w:rPr>
          <w:sz w:val="22"/>
          <w:szCs w:val="22"/>
          <w:lang w:val="es-ES"/>
        </w:rPr>
        <w:t>9</w:t>
      </w:r>
      <w:r w:rsidR="00256270" w:rsidRPr="00826612">
        <w:rPr>
          <w:sz w:val="22"/>
          <w:szCs w:val="22"/>
          <w:lang w:val="es-ES"/>
        </w:rPr>
        <w:t>28</w:t>
      </w:r>
      <w:r w:rsidRPr="00F82B3D">
        <w:rPr>
          <w:sz w:val="22"/>
          <w:szCs w:val="22"/>
          <w:lang w:val="es-ES"/>
        </w:rPr>
        <w:t xml:space="preserve"> empleados en España</w:t>
      </w:r>
      <w:r>
        <w:rPr>
          <w:sz w:val="22"/>
          <w:szCs w:val="22"/>
          <w:lang w:val="es-ES"/>
        </w:rPr>
        <w:t xml:space="preserve"> repartidos entre diferentes sedes regionales y la actual sede central en Tres Cantos, Madrid. El nuevo complejo </w:t>
      </w:r>
      <w:r w:rsidR="00E369B9">
        <w:rPr>
          <w:sz w:val="22"/>
          <w:szCs w:val="22"/>
          <w:lang w:val="es-ES"/>
        </w:rPr>
        <w:t>será un edificio</w:t>
      </w:r>
      <w:r>
        <w:rPr>
          <w:sz w:val="22"/>
          <w:szCs w:val="22"/>
          <w:lang w:val="es-ES"/>
        </w:rPr>
        <w:t xml:space="preserve"> inclusivo,</w:t>
      </w:r>
      <w:r w:rsidRPr="00626F40">
        <w:rPr>
          <w:sz w:val="22"/>
          <w:szCs w:val="22"/>
          <w:lang w:val="es-ES"/>
        </w:rPr>
        <w:t xml:space="preserve"> </w:t>
      </w:r>
      <w:r>
        <w:rPr>
          <w:sz w:val="22"/>
          <w:szCs w:val="22"/>
          <w:lang w:val="es-ES"/>
        </w:rPr>
        <w:t xml:space="preserve">accesible por diferentes modalidades de transporte público y adaptado a las nuevas exigencias laborales, lo que contribuirá a retener y atraer el nuevo talento, objetivo estratégico para la empresa. </w:t>
      </w:r>
    </w:p>
    <w:p w14:paraId="0B8C2790" w14:textId="77777777" w:rsidR="006D1DF1" w:rsidRDefault="006D1DF1" w:rsidP="006D1DF1">
      <w:pPr>
        <w:spacing w:line="276" w:lineRule="auto"/>
        <w:jc w:val="both"/>
        <w:rPr>
          <w:sz w:val="22"/>
          <w:szCs w:val="22"/>
          <w:lang w:val="es-ES"/>
        </w:rPr>
      </w:pPr>
    </w:p>
    <w:p w14:paraId="1AD67F01" w14:textId="53C18B96" w:rsidR="006D1DF1" w:rsidRDefault="006D1DF1" w:rsidP="006D1DF1">
      <w:pPr>
        <w:spacing w:line="276" w:lineRule="auto"/>
        <w:jc w:val="both"/>
        <w:rPr>
          <w:sz w:val="22"/>
          <w:szCs w:val="22"/>
          <w:lang w:val="es-ES"/>
        </w:rPr>
      </w:pPr>
      <w:r>
        <w:rPr>
          <w:sz w:val="22"/>
          <w:szCs w:val="22"/>
          <w:lang w:val="es-ES"/>
        </w:rPr>
        <w:t>Será, además, un</w:t>
      </w:r>
      <w:r w:rsidRPr="00626F40">
        <w:rPr>
          <w:sz w:val="22"/>
          <w:szCs w:val="22"/>
          <w:lang w:val="es-ES"/>
        </w:rPr>
        <w:t xml:space="preserve"> moderno </w:t>
      </w:r>
      <w:r w:rsidR="00702193">
        <w:rPr>
          <w:sz w:val="22"/>
          <w:szCs w:val="22"/>
          <w:lang w:val="es-ES"/>
        </w:rPr>
        <w:t>campus con</w:t>
      </w:r>
      <w:r w:rsidRPr="006A281B">
        <w:rPr>
          <w:sz w:val="22"/>
          <w:szCs w:val="22"/>
          <w:lang w:val="es-ES"/>
        </w:rPr>
        <w:t xml:space="preserve"> infraestructura</w:t>
      </w:r>
      <w:r w:rsidR="00702193">
        <w:rPr>
          <w:sz w:val="22"/>
          <w:szCs w:val="22"/>
          <w:lang w:val="es-ES"/>
        </w:rPr>
        <w:t>s</w:t>
      </w:r>
      <w:r w:rsidRPr="006A281B">
        <w:rPr>
          <w:sz w:val="22"/>
          <w:szCs w:val="22"/>
          <w:lang w:val="es-ES"/>
        </w:rPr>
        <w:t xml:space="preserve"> digitalizada</w:t>
      </w:r>
      <w:r w:rsidR="00702193">
        <w:rPr>
          <w:sz w:val="22"/>
          <w:szCs w:val="22"/>
          <w:lang w:val="es-ES"/>
        </w:rPr>
        <w:t>s que</w:t>
      </w:r>
      <w:r>
        <w:rPr>
          <w:sz w:val="22"/>
          <w:szCs w:val="22"/>
          <w:lang w:val="es-ES"/>
        </w:rPr>
        <w:t xml:space="preserve"> </w:t>
      </w:r>
      <w:r w:rsidRPr="006A281B">
        <w:rPr>
          <w:sz w:val="22"/>
          <w:szCs w:val="22"/>
          <w:lang w:val="es-ES"/>
        </w:rPr>
        <w:t xml:space="preserve">integrará </w:t>
      </w:r>
      <w:r>
        <w:rPr>
          <w:sz w:val="22"/>
          <w:szCs w:val="22"/>
          <w:lang w:val="es-ES"/>
        </w:rPr>
        <w:t xml:space="preserve">todos </w:t>
      </w:r>
      <w:r w:rsidRPr="006A281B">
        <w:rPr>
          <w:sz w:val="22"/>
          <w:szCs w:val="22"/>
          <w:lang w:val="es-ES"/>
        </w:rPr>
        <w:t>los nuevos conceptos de movilidad</w:t>
      </w:r>
      <w:r>
        <w:rPr>
          <w:sz w:val="22"/>
          <w:szCs w:val="22"/>
          <w:lang w:val="es-ES"/>
        </w:rPr>
        <w:t xml:space="preserve"> inteligente y sostenible. De esta manera, la </w:t>
      </w:r>
      <w:r>
        <w:rPr>
          <w:sz w:val="22"/>
          <w:szCs w:val="22"/>
          <w:lang w:val="es-ES"/>
        </w:rPr>
        <w:lastRenderedPageBreak/>
        <w:t xml:space="preserve">compañía reforzará su compromiso con </w:t>
      </w:r>
      <w:r w:rsidR="007E0624">
        <w:rPr>
          <w:sz w:val="22"/>
          <w:szCs w:val="22"/>
          <w:lang w:val="es-ES"/>
        </w:rPr>
        <w:t>los nuevos formatos</w:t>
      </w:r>
      <w:r>
        <w:rPr>
          <w:sz w:val="22"/>
          <w:szCs w:val="22"/>
          <w:lang w:val="es-ES"/>
        </w:rPr>
        <w:t xml:space="preserve"> de trabajo híbrido que fomenta entre sus empleados desde hace años. </w:t>
      </w:r>
    </w:p>
    <w:p w14:paraId="31D30BFA" w14:textId="77777777" w:rsidR="006D1DF1" w:rsidRDefault="006D1DF1" w:rsidP="006D1DF1">
      <w:pPr>
        <w:spacing w:line="276" w:lineRule="auto"/>
        <w:jc w:val="both"/>
        <w:rPr>
          <w:sz w:val="22"/>
          <w:szCs w:val="22"/>
          <w:lang w:val="es-ES"/>
        </w:rPr>
      </w:pPr>
    </w:p>
    <w:p w14:paraId="087F3BA8" w14:textId="45D658F9" w:rsidR="006D1DF1" w:rsidRDefault="006D1DF1" w:rsidP="006D1DF1">
      <w:pPr>
        <w:spacing w:line="276" w:lineRule="auto"/>
        <w:jc w:val="both"/>
        <w:rPr>
          <w:sz w:val="22"/>
          <w:szCs w:val="22"/>
          <w:lang w:val="es-ES"/>
        </w:rPr>
      </w:pPr>
      <w:r w:rsidRPr="0085310F">
        <w:rPr>
          <w:sz w:val="22"/>
          <w:szCs w:val="22"/>
          <w:lang w:val="es-ES"/>
        </w:rPr>
        <w:t xml:space="preserve">En el aspecto social, </w:t>
      </w:r>
      <w:r>
        <w:rPr>
          <w:sz w:val="22"/>
          <w:szCs w:val="22"/>
          <w:lang w:val="es-ES"/>
        </w:rPr>
        <w:t>el edificio facilitará</w:t>
      </w:r>
      <w:r w:rsidRPr="0085310F">
        <w:rPr>
          <w:sz w:val="22"/>
          <w:szCs w:val="22"/>
          <w:lang w:val="es-ES"/>
        </w:rPr>
        <w:t xml:space="preserve"> la inclusión</w:t>
      </w:r>
      <w:r>
        <w:rPr>
          <w:sz w:val="22"/>
          <w:szCs w:val="22"/>
          <w:lang w:val="es-ES"/>
        </w:rPr>
        <w:t xml:space="preserve"> de personas con capacidades diferentes</w:t>
      </w:r>
      <w:r w:rsidR="0017001F">
        <w:rPr>
          <w:sz w:val="22"/>
          <w:szCs w:val="22"/>
          <w:lang w:val="es-ES"/>
        </w:rPr>
        <w:t xml:space="preserve">, </w:t>
      </w:r>
      <w:r w:rsidRPr="0085310F">
        <w:rPr>
          <w:sz w:val="22"/>
          <w:szCs w:val="22"/>
          <w:lang w:val="es-ES"/>
        </w:rPr>
        <w:t xml:space="preserve">contará con </w:t>
      </w:r>
      <w:r>
        <w:rPr>
          <w:sz w:val="22"/>
          <w:szCs w:val="22"/>
          <w:lang w:val="es-ES"/>
        </w:rPr>
        <w:t xml:space="preserve">espacios de servicios y ocio </w:t>
      </w:r>
      <w:r w:rsidR="0017001F">
        <w:rPr>
          <w:sz w:val="22"/>
          <w:szCs w:val="22"/>
          <w:lang w:val="es-ES"/>
        </w:rPr>
        <w:t>y</w:t>
      </w:r>
      <w:r>
        <w:rPr>
          <w:sz w:val="22"/>
          <w:szCs w:val="22"/>
          <w:lang w:val="es-ES"/>
        </w:rPr>
        <w:t xml:space="preserve"> s</w:t>
      </w:r>
      <w:r w:rsidRPr="00B771CC">
        <w:rPr>
          <w:sz w:val="22"/>
          <w:szCs w:val="22"/>
          <w:lang w:val="es-ES"/>
        </w:rPr>
        <w:t>erá un escapar</w:t>
      </w:r>
      <w:r>
        <w:rPr>
          <w:sz w:val="22"/>
          <w:szCs w:val="22"/>
          <w:lang w:val="es-ES"/>
        </w:rPr>
        <w:t>a</w:t>
      </w:r>
      <w:r w:rsidRPr="00B771CC">
        <w:rPr>
          <w:sz w:val="22"/>
          <w:szCs w:val="22"/>
          <w:lang w:val="es-ES"/>
        </w:rPr>
        <w:t xml:space="preserve">te y referencia </w:t>
      </w:r>
      <w:r>
        <w:rPr>
          <w:sz w:val="22"/>
          <w:szCs w:val="22"/>
          <w:lang w:val="es-ES"/>
        </w:rPr>
        <w:t>para</w:t>
      </w:r>
      <w:r w:rsidRPr="00B771CC">
        <w:rPr>
          <w:sz w:val="22"/>
          <w:szCs w:val="22"/>
          <w:lang w:val="es-ES"/>
        </w:rPr>
        <w:t xml:space="preserve"> Siemen</w:t>
      </w:r>
      <w:r>
        <w:rPr>
          <w:sz w:val="22"/>
          <w:szCs w:val="22"/>
          <w:lang w:val="es-ES"/>
        </w:rPr>
        <w:t xml:space="preserve">s, sus socios y sus clientes en España. </w:t>
      </w:r>
    </w:p>
    <w:p w14:paraId="32FBEF6E" w14:textId="77777777" w:rsidR="0017001F" w:rsidRDefault="0017001F" w:rsidP="006D1DF1">
      <w:pPr>
        <w:spacing w:line="276" w:lineRule="auto"/>
        <w:jc w:val="both"/>
        <w:rPr>
          <w:sz w:val="22"/>
          <w:szCs w:val="22"/>
          <w:lang w:val="es-ES"/>
        </w:rPr>
      </w:pPr>
    </w:p>
    <w:p w14:paraId="38406CC2" w14:textId="1C8C358C" w:rsidR="006D1DF1" w:rsidRDefault="0017001F" w:rsidP="006D1DF1">
      <w:pPr>
        <w:spacing w:line="276" w:lineRule="auto"/>
        <w:jc w:val="both"/>
        <w:rPr>
          <w:sz w:val="22"/>
          <w:lang w:val="es-ES"/>
        </w:rPr>
      </w:pPr>
      <w:r>
        <w:rPr>
          <w:sz w:val="22"/>
          <w:szCs w:val="22"/>
          <w:lang w:val="es-ES"/>
        </w:rPr>
        <w:t>L</w:t>
      </w:r>
      <w:r w:rsidR="006D1DF1" w:rsidRPr="0083010F">
        <w:rPr>
          <w:sz w:val="22"/>
          <w:szCs w:val="22"/>
          <w:lang w:val="es-ES"/>
        </w:rPr>
        <w:t xml:space="preserve">a nueva </w:t>
      </w:r>
      <w:r w:rsidR="006D1DF1">
        <w:rPr>
          <w:sz w:val="22"/>
          <w:szCs w:val="22"/>
          <w:lang w:val="es-ES"/>
        </w:rPr>
        <w:t>sede</w:t>
      </w:r>
      <w:r w:rsidR="006D1DF1" w:rsidRPr="0083010F">
        <w:rPr>
          <w:sz w:val="22"/>
          <w:szCs w:val="22"/>
          <w:lang w:val="es-ES"/>
        </w:rPr>
        <w:t xml:space="preserve"> aportará </w:t>
      </w:r>
      <w:r w:rsidR="005C3B2D" w:rsidRPr="00284952">
        <w:rPr>
          <w:sz w:val="22"/>
          <w:szCs w:val="22"/>
          <w:lang w:val="es-ES"/>
        </w:rPr>
        <w:t xml:space="preserve">su contribución </w:t>
      </w:r>
      <w:r w:rsidR="006D1DF1">
        <w:rPr>
          <w:sz w:val="22"/>
          <w:szCs w:val="22"/>
          <w:lang w:val="es-ES"/>
        </w:rPr>
        <w:t>al desarrollo urbanístico de una zona de especial auge y dinamismo económico dentro de la ciudad de Madrid en los próximos años.</w:t>
      </w:r>
      <w:r w:rsidR="006D1DF1">
        <w:rPr>
          <w:sz w:val="22"/>
          <w:lang w:val="es-ES"/>
        </w:rPr>
        <w:t xml:space="preserve"> </w:t>
      </w:r>
    </w:p>
    <w:p w14:paraId="1A992BC4" w14:textId="77777777" w:rsidR="006D1DF1" w:rsidRDefault="006D1DF1" w:rsidP="006D1DF1">
      <w:pPr>
        <w:spacing w:line="276" w:lineRule="auto"/>
        <w:jc w:val="both"/>
        <w:rPr>
          <w:sz w:val="22"/>
          <w:szCs w:val="22"/>
          <w:lang w:val="es-ES"/>
        </w:rPr>
      </w:pPr>
    </w:p>
    <w:p w14:paraId="0130B727" w14:textId="77777777" w:rsidR="006D1DF1" w:rsidRPr="00C93F6F" w:rsidRDefault="006D1DF1" w:rsidP="006D1DF1">
      <w:pPr>
        <w:spacing w:line="276" w:lineRule="auto"/>
        <w:jc w:val="both"/>
        <w:rPr>
          <w:b/>
          <w:bCs/>
          <w:sz w:val="22"/>
          <w:szCs w:val="22"/>
          <w:lang w:val="es-ES"/>
        </w:rPr>
      </w:pPr>
      <w:r w:rsidRPr="00C93F6F">
        <w:rPr>
          <w:b/>
          <w:bCs/>
          <w:sz w:val="22"/>
          <w:szCs w:val="22"/>
          <w:lang w:val="es-ES"/>
        </w:rPr>
        <w:t>Compromiso con el país</w:t>
      </w:r>
    </w:p>
    <w:p w14:paraId="44EF0871" w14:textId="77777777" w:rsidR="006D1DF1" w:rsidRDefault="006D1DF1" w:rsidP="006D1DF1">
      <w:pPr>
        <w:spacing w:line="276" w:lineRule="auto"/>
        <w:jc w:val="both"/>
        <w:rPr>
          <w:sz w:val="22"/>
          <w:szCs w:val="22"/>
          <w:lang w:val="es-ES"/>
        </w:rPr>
      </w:pPr>
    </w:p>
    <w:p w14:paraId="2123B683" w14:textId="6D42975A" w:rsidR="006D1DF1" w:rsidRDefault="006D1DF1" w:rsidP="006D1DF1">
      <w:pPr>
        <w:spacing w:line="276" w:lineRule="auto"/>
        <w:jc w:val="both"/>
        <w:rPr>
          <w:sz w:val="22"/>
          <w:szCs w:val="22"/>
          <w:lang w:val="es-ES"/>
        </w:rPr>
      </w:pPr>
      <w:r>
        <w:rPr>
          <w:sz w:val="22"/>
          <w:szCs w:val="22"/>
          <w:lang w:val="es-ES"/>
        </w:rPr>
        <w:t>Tras 12</w:t>
      </w:r>
      <w:r w:rsidR="00965EC8">
        <w:rPr>
          <w:sz w:val="22"/>
          <w:szCs w:val="22"/>
          <w:lang w:val="es-ES"/>
        </w:rPr>
        <w:t>9</w:t>
      </w:r>
      <w:r>
        <w:rPr>
          <w:sz w:val="22"/>
          <w:szCs w:val="22"/>
          <w:lang w:val="es-ES"/>
        </w:rPr>
        <w:t xml:space="preserve"> años de presencia en España, la compañía confirma así su vocación de permanencia y de convertirse en un actor clave para el crecimiento y la transformación del país, a cuyo avance ha contribuido a lo largo de su historia con proyectos estratégicos en los campos de la industria, la salud, el transporte, la energía o las infraestructuras. </w:t>
      </w:r>
    </w:p>
    <w:p w14:paraId="721D8E43" w14:textId="77777777" w:rsidR="006D1DF1" w:rsidRDefault="006D1DF1" w:rsidP="006D1DF1">
      <w:pPr>
        <w:spacing w:line="276" w:lineRule="auto"/>
        <w:jc w:val="both"/>
        <w:rPr>
          <w:sz w:val="22"/>
          <w:szCs w:val="22"/>
          <w:lang w:val="es-ES"/>
        </w:rPr>
      </w:pPr>
    </w:p>
    <w:p w14:paraId="72E795E6" w14:textId="276A933E" w:rsidR="006D1DF1" w:rsidRPr="00AE4B8A" w:rsidRDefault="006D1DF1" w:rsidP="006D1DF1">
      <w:pPr>
        <w:spacing w:line="276" w:lineRule="auto"/>
        <w:jc w:val="both"/>
        <w:rPr>
          <w:sz w:val="22"/>
          <w:szCs w:val="22"/>
          <w:lang w:val="es-ES"/>
        </w:rPr>
      </w:pPr>
      <w:r w:rsidRPr="00AE4B8A">
        <w:rPr>
          <w:sz w:val="22"/>
          <w:szCs w:val="22"/>
          <w:lang w:val="es-ES"/>
        </w:rPr>
        <w:t xml:space="preserve">En estos momentos, Siemens está volcada en la transformación digital y sostenible de sus clientes y en ayudar a la economía española a materializar con éxito </w:t>
      </w:r>
      <w:r w:rsidR="005C3B2D" w:rsidRPr="00AE4B8A">
        <w:rPr>
          <w:sz w:val="22"/>
          <w:szCs w:val="22"/>
          <w:lang w:val="es-ES"/>
        </w:rPr>
        <w:t>sus objetivos de crecimiento, así como contribuir tecnológicamente a</w:t>
      </w:r>
      <w:r w:rsidRPr="00AE4B8A">
        <w:rPr>
          <w:sz w:val="22"/>
          <w:szCs w:val="22"/>
          <w:lang w:val="es-ES"/>
        </w:rPr>
        <w:t>l impulso que los fondos europeos pueden</w:t>
      </w:r>
      <w:r w:rsidR="005C3B2D" w:rsidRPr="00AE4B8A">
        <w:rPr>
          <w:sz w:val="22"/>
          <w:szCs w:val="22"/>
          <w:lang w:val="es-ES"/>
        </w:rPr>
        <w:t xml:space="preserve"> aportar</w:t>
      </w:r>
      <w:r w:rsidR="00AE4B8A" w:rsidRPr="00AE4B8A">
        <w:rPr>
          <w:sz w:val="22"/>
          <w:szCs w:val="22"/>
          <w:lang w:val="es-ES"/>
        </w:rPr>
        <w:t>.</w:t>
      </w:r>
    </w:p>
    <w:p w14:paraId="396E989C" w14:textId="77777777" w:rsidR="006D1DF1" w:rsidRDefault="006D1DF1" w:rsidP="006D1DF1">
      <w:pPr>
        <w:spacing w:line="276" w:lineRule="auto"/>
        <w:jc w:val="both"/>
        <w:rPr>
          <w:sz w:val="22"/>
          <w:szCs w:val="22"/>
          <w:lang w:val="es-ES"/>
        </w:rPr>
      </w:pPr>
    </w:p>
    <w:p w14:paraId="58278188" w14:textId="528472EE" w:rsidR="005C3B2D" w:rsidRDefault="005C3B2D" w:rsidP="006D1DF1">
      <w:pPr>
        <w:spacing w:line="276" w:lineRule="auto"/>
        <w:jc w:val="both"/>
        <w:rPr>
          <w:sz w:val="22"/>
          <w:szCs w:val="22"/>
          <w:lang w:val="es-ES"/>
        </w:rPr>
      </w:pPr>
      <w:r w:rsidRPr="00AE4B8A">
        <w:rPr>
          <w:sz w:val="22"/>
          <w:szCs w:val="22"/>
          <w:lang w:val="es-ES"/>
        </w:rPr>
        <w:t>En esta línea, la compañía ha reducido su propia huella de carbono a la mitad en los seis últimos años y está en el camino de hacer que todas sus emisiones sean neutrales en 2030</w:t>
      </w:r>
      <w:r w:rsidR="00AE4B8A" w:rsidRPr="00AE4B8A">
        <w:rPr>
          <w:sz w:val="22"/>
          <w:szCs w:val="22"/>
          <w:lang w:val="es-ES"/>
        </w:rPr>
        <w:t xml:space="preserve">. </w:t>
      </w:r>
      <w:r w:rsidRPr="00AE4B8A">
        <w:rPr>
          <w:sz w:val="22"/>
          <w:szCs w:val="22"/>
          <w:lang w:val="es-ES"/>
        </w:rPr>
        <w:t>De hecho, Siemens fue la primera empresa industrial en comprometerse a conseguir ese objetivo en todo el mundo.</w:t>
      </w:r>
      <w:r>
        <w:rPr>
          <w:sz w:val="22"/>
          <w:szCs w:val="22"/>
          <w:lang w:val="es-ES"/>
        </w:rPr>
        <w:t xml:space="preserve"> </w:t>
      </w:r>
    </w:p>
    <w:p w14:paraId="074E21FE" w14:textId="77777777" w:rsidR="005C3B2D" w:rsidRDefault="005C3B2D" w:rsidP="006D1DF1">
      <w:pPr>
        <w:spacing w:line="276" w:lineRule="auto"/>
        <w:jc w:val="both"/>
        <w:rPr>
          <w:sz w:val="22"/>
          <w:szCs w:val="22"/>
          <w:lang w:val="es-ES"/>
        </w:rPr>
      </w:pPr>
    </w:p>
    <w:p w14:paraId="62E15C7B" w14:textId="3DCE21AB" w:rsidR="006D1DF1" w:rsidRDefault="006D1DF1" w:rsidP="006D1DF1">
      <w:pPr>
        <w:spacing w:line="276" w:lineRule="auto"/>
        <w:jc w:val="both"/>
        <w:rPr>
          <w:sz w:val="22"/>
          <w:szCs w:val="22"/>
          <w:lang w:val="es-ES"/>
        </w:rPr>
      </w:pPr>
      <w:r w:rsidRPr="00F23A05">
        <w:rPr>
          <w:sz w:val="22"/>
          <w:szCs w:val="22"/>
          <w:lang w:val="es-ES"/>
        </w:rPr>
        <w:t xml:space="preserve">Ese espíritu </w:t>
      </w:r>
      <w:r>
        <w:rPr>
          <w:sz w:val="22"/>
          <w:szCs w:val="22"/>
          <w:lang w:val="es-ES"/>
        </w:rPr>
        <w:t>transformador</w:t>
      </w:r>
      <w:r w:rsidRPr="00F23A05">
        <w:rPr>
          <w:sz w:val="22"/>
          <w:szCs w:val="22"/>
          <w:lang w:val="es-ES"/>
        </w:rPr>
        <w:t xml:space="preserve"> es el que mueve a los más de 300.000 empleados de Siemens en todo el mundo </w:t>
      </w:r>
      <w:r>
        <w:rPr>
          <w:sz w:val="22"/>
          <w:szCs w:val="22"/>
          <w:lang w:val="es-ES"/>
        </w:rPr>
        <w:t>que trabajan</w:t>
      </w:r>
      <w:r w:rsidRPr="00F23A05">
        <w:rPr>
          <w:sz w:val="22"/>
          <w:szCs w:val="22"/>
          <w:lang w:val="es-ES"/>
        </w:rPr>
        <w:t xml:space="preserve"> cada día con la voluntad de solucionar problemas reales e impactar positivamente </w:t>
      </w:r>
      <w:r w:rsidR="0017001F">
        <w:rPr>
          <w:sz w:val="22"/>
          <w:szCs w:val="22"/>
          <w:lang w:val="es-ES"/>
        </w:rPr>
        <w:t xml:space="preserve">en la vida de </w:t>
      </w:r>
      <w:r w:rsidRPr="00F23A05">
        <w:rPr>
          <w:sz w:val="22"/>
          <w:szCs w:val="22"/>
          <w:lang w:val="es-ES"/>
        </w:rPr>
        <w:t>millones de personas para hacerles la vida mejor.</w:t>
      </w:r>
      <w:r>
        <w:rPr>
          <w:sz w:val="22"/>
          <w:szCs w:val="22"/>
          <w:lang w:val="es-ES"/>
        </w:rPr>
        <w:t xml:space="preserve"> </w:t>
      </w:r>
    </w:p>
    <w:p w14:paraId="590ABFAE" w14:textId="77777777" w:rsidR="006D1DF1" w:rsidRDefault="006D1DF1" w:rsidP="006D1DF1">
      <w:pPr>
        <w:spacing w:line="276" w:lineRule="auto"/>
        <w:jc w:val="both"/>
        <w:rPr>
          <w:sz w:val="22"/>
          <w:szCs w:val="22"/>
          <w:lang w:val="es-ES"/>
        </w:rPr>
      </w:pPr>
    </w:p>
    <w:p w14:paraId="3BF5274B" w14:textId="54732B48" w:rsidR="003901C3" w:rsidRDefault="003901C3" w:rsidP="003901C3">
      <w:pPr>
        <w:spacing w:line="276" w:lineRule="auto"/>
        <w:rPr>
          <w:b/>
          <w:bCs/>
          <w:sz w:val="22"/>
          <w:szCs w:val="22"/>
          <w:lang w:val="es-ES"/>
        </w:rPr>
      </w:pPr>
    </w:p>
    <w:p w14:paraId="61504D69" w14:textId="77777777" w:rsidR="00D17511" w:rsidRDefault="00D17511" w:rsidP="003901C3">
      <w:pPr>
        <w:spacing w:line="276" w:lineRule="auto"/>
        <w:rPr>
          <w:b/>
          <w:bCs/>
          <w:sz w:val="22"/>
          <w:szCs w:val="22"/>
          <w:lang w:val="es-ES"/>
        </w:rPr>
      </w:pPr>
    </w:p>
    <w:p w14:paraId="189DB3CE" w14:textId="6B86F6F7" w:rsidR="0060533F" w:rsidRDefault="0060533F" w:rsidP="0060533F">
      <w:pPr>
        <w:spacing w:line="276" w:lineRule="auto"/>
        <w:jc w:val="both"/>
        <w:rPr>
          <w:b/>
          <w:bCs/>
          <w:sz w:val="22"/>
          <w:szCs w:val="22"/>
          <w:lang w:val="es-ES"/>
        </w:rPr>
      </w:pPr>
      <w:r w:rsidRPr="00CA5AAE">
        <w:rPr>
          <w:b/>
          <w:bCs/>
          <w:sz w:val="22"/>
          <w:szCs w:val="22"/>
          <w:lang w:val="es-ES"/>
        </w:rPr>
        <w:t>Contacto para periodistas</w:t>
      </w:r>
      <w:r w:rsidR="004A69B8">
        <w:rPr>
          <w:b/>
          <w:bCs/>
          <w:sz w:val="22"/>
          <w:szCs w:val="22"/>
          <w:lang w:val="es-ES"/>
        </w:rPr>
        <w:t>:</w:t>
      </w:r>
    </w:p>
    <w:p w14:paraId="7E389B0F" w14:textId="77777777" w:rsidR="004A69B8" w:rsidRDefault="004A69B8" w:rsidP="0060533F">
      <w:pPr>
        <w:spacing w:line="276" w:lineRule="auto"/>
        <w:jc w:val="both"/>
        <w:rPr>
          <w:b/>
          <w:bCs/>
          <w:sz w:val="22"/>
          <w:szCs w:val="22"/>
          <w:lang w:val="es-ES"/>
        </w:rPr>
      </w:pPr>
    </w:p>
    <w:p w14:paraId="4585FD4C" w14:textId="068305ED" w:rsidR="004A69B8" w:rsidRPr="00CA5AAE" w:rsidRDefault="004A69B8" w:rsidP="0060533F">
      <w:pPr>
        <w:spacing w:line="276" w:lineRule="auto"/>
        <w:jc w:val="both"/>
        <w:rPr>
          <w:sz w:val="22"/>
          <w:szCs w:val="22"/>
          <w:lang w:val="es-ES"/>
        </w:rPr>
      </w:pPr>
      <w:r>
        <w:rPr>
          <w:b/>
          <w:bCs/>
          <w:sz w:val="22"/>
          <w:szCs w:val="22"/>
          <w:lang w:val="es-ES"/>
        </w:rPr>
        <w:t>Siemens</w:t>
      </w:r>
    </w:p>
    <w:p w14:paraId="7507B123" w14:textId="77777777" w:rsidR="0060533F" w:rsidRPr="00CA5AAE" w:rsidRDefault="0060533F" w:rsidP="0060533F">
      <w:pPr>
        <w:spacing w:line="276" w:lineRule="auto"/>
        <w:jc w:val="both"/>
        <w:rPr>
          <w:sz w:val="22"/>
          <w:szCs w:val="22"/>
          <w:lang w:val="es-ES"/>
        </w:rPr>
      </w:pPr>
      <w:r w:rsidRPr="00CA5AAE">
        <w:rPr>
          <w:sz w:val="22"/>
          <w:szCs w:val="22"/>
          <w:lang w:val="es-ES"/>
        </w:rPr>
        <w:t>Raúl Ramos</w:t>
      </w:r>
    </w:p>
    <w:p w14:paraId="1D098127" w14:textId="074F5CBF" w:rsidR="006E7DA1" w:rsidRPr="00AB0847" w:rsidRDefault="006E7DA1" w:rsidP="0060533F">
      <w:pPr>
        <w:spacing w:line="276" w:lineRule="auto"/>
        <w:jc w:val="both"/>
        <w:rPr>
          <w:sz w:val="22"/>
          <w:szCs w:val="22"/>
          <w:lang w:val="en-US"/>
        </w:rPr>
      </w:pPr>
      <w:r w:rsidRPr="00AB0847">
        <w:rPr>
          <w:sz w:val="22"/>
          <w:szCs w:val="22"/>
          <w:lang w:val="en-US"/>
        </w:rPr>
        <w:t>Phone Nr.</w:t>
      </w:r>
      <w:r w:rsidR="0060533F" w:rsidRPr="00AB0847">
        <w:rPr>
          <w:sz w:val="22"/>
          <w:szCs w:val="22"/>
          <w:lang w:val="en-US"/>
        </w:rPr>
        <w:t xml:space="preserve"> +34 91 514 8221</w:t>
      </w:r>
    </w:p>
    <w:p w14:paraId="43237A9C" w14:textId="006A6927" w:rsidR="0060533F" w:rsidRPr="00AB0847" w:rsidRDefault="006E7DA1" w:rsidP="0060533F">
      <w:pPr>
        <w:spacing w:line="276" w:lineRule="auto"/>
        <w:jc w:val="both"/>
        <w:rPr>
          <w:sz w:val="22"/>
          <w:szCs w:val="22"/>
          <w:u w:val="single"/>
          <w:lang w:val="en-US"/>
        </w:rPr>
      </w:pPr>
      <w:r w:rsidRPr="00AB0847">
        <w:rPr>
          <w:sz w:val="22"/>
          <w:szCs w:val="22"/>
          <w:lang w:val="en-US"/>
        </w:rPr>
        <w:t>E</w:t>
      </w:r>
      <w:r w:rsidR="0060533F" w:rsidRPr="00AB0847">
        <w:rPr>
          <w:sz w:val="22"/>
          <w:szCs w:val="22"/>
          <w:lang w:val="en-US"/>
        </w:rPr>
        <w:t>-mail: </w:t>
      </w:r>
      <w:hyperlink r:id="rId11" w:history="1">
        <w:r w:rsidR="0060533F" w:rsidRPr="00AB0847">
          <w:rPr>
            <w:rStyle w:val="Hipervnculo"/>
            <w:color w:val="auto"/>
            <w:sz w:val="22"/>
            <w:szCs w:val="22"/>
            <w:lang w:val="en-US"/>
          </w:rPr>
          <w:t>raul.ramos@siemens.com</w:t>
        </w:r>
      </w:hyperlink>
    </w:p>
    <w:p w14:paraId="3A862A09" w14:textId="77777777" w:rsidR="004A69B8" w:rsidRPr="00AB0847" w:rsidRDefault="004A69B8" w:rsidP="0060533F">
      <w:pPr>
        <w:spacing w:line="276" w:lineRule="auto"/>
        <w:jc w:val="both"/>
        <w:rPr>
          <w:rStyle w:val="Hipervnculo"/>
          <w:sz w:val="22"/>
          <w:szCs w:val="22"/>
          <w:lang w:val="en-US"/>
        </w:rPr>
      </w:pPr>
    </w:p>
    <w:p w14:paraId="77B79F6E" w14:textId="04CB5D02" w:rsidR="00783403" w:rsidRPr="00826612" w:rsidRDefault="004A69B8" w:rsidP="0060533F">
      <w:pPr>
        <w:spacing w:line="276" w:lineRule="auto"/>
        <w:jc w:val="both"/>
        <w:rPr>
          <w:b/>
          <w:bCs/>
          <w:sz w:val="22"/>
          <w:szCs w:val="22"/>
          <w:lang w:val="es-ES"/>
        </w:rPr>
      </w:pPr>
      <w:r w:rsidRPr="00826612">
        <w:rPr>
          <w:b/>
          <w:bCs/>
          <w:sz w:val="22"/>
          <w:szCs w:val="22"/>
          <w:lang w:val="es-ES"/>
        </w:rPr>
        <w:t>Rafael de la Hoz</w:t>
      </w:r>
    </w:p>
    <w:p w14:paraId="038B058C" w14:textId="77777777" w:rsidR="004A69B8" w:rsidRPr="00826612" w:rsidRDefault="004A69B8" w:rsidP="004A69B8">
      <w:pPr>
        <w:rPr>
          <w:sz w:val="22"/>
          <w:szCs w:val="22"/>
          <w:lang w:val="fr-FR"/>
        </w:rPr>
      </w:pPr>
      <w:r w:rsidRPr="00826612">
        <w:rPr>
          <w:sz w:val="22"/>
          <w:szCs w:val="22"/>
          <w:lang w:val="fr-FR"/>
        </w:rPr>
        <w:t>Marián Casado</w:t>
      </w:r>
    </w:p>
    <w:p w14:paraId="076087A8" w14:textId="77777777" w:rsidR="004A69B8" w:rsidRPr="00826612" w:rsidRDefault="004A69B8" w:rsidP="004A69B8">
      <w:pPr>
        <w:rPr>
          <w:sz w:val="22"/>
          <w:szCs w:val="22"/>
          <w:lang w:val="fr-FR"/>
        </w:rPr>
      </w:pPr>
      <w:r w:rsidRPr="00826612">
        <w:rPr>
          <w:sz w:val="22"/>
          <w:szCs w:val="22"/>
          <w:lang w:val="fr-FR"/>
        </w:rPr>
        <w:t>Communication</w:t>
      </w:r>
    </w:p>
    <w:p w14:paraId="1D40E990" w14:textId="10A873EE" w:rsidR="004A69B8" w:rsidRPr="00AB0847" w:rsidRDefault="004A69B8" w:rsidP="004A69B8">
      <w:pPr>
        <w:rPr>
          <w:rFonts w:ascii="Calibri" w:hAnsi="Calibri" w:cs="Calibri"/>
          <w:sz w:val="22"/>
          <w:szCs w:val="22"/>
          <w:lang w:val="en-US"/>
        </w:rPr>
      </w:pPr>
      <w:r w:rsidRPr="00826612">
        <w:rPr>
          <w:sz w:val="22"/>
          <w:szCs w:val="22"/>
          <w:lang w:val="fr-FR"/>
        </w:rPr>
        <w:lastRenderedPageBreak/>
        <w:t xml:space="preserve">Phone Nr. </w:t>
      </w:r>
      <w:r w:rsidRPr="00AB0847">
        <w:rPr>
          <w:sz w:val="22"/>
          <w:szCs w:val="22"/>
          <w:lang w:val="en-US"/>
        </w:rPr>
        <w:t>+34 607 356 820</w:t>
      </w:r>
      <w:r w:rsidRPr="00AB0847">
        <w:rPr>
          <w:rFonts w:ascii="Courier New" w:hAnsi="Courier New" w:cs="Courier New"/>
          <w:color w:val="000000"/>
          <w:lang w:val="en-US"/>
        </w:rPr>
        <w:br/>
      </w:r>
      <w:r w:rsidR="006E7DA1" w:rsidRPr="00AB0847">
        <w:rPr>
          <w:sz w:val="22"/>
          <w:szCs w:val="22"/>
          <w:lang w:val="en-US"/>
        </w:rPr>
        <w:t>E-mail:</w:t>
      </w:r>
      <w:r w:rsidR="006E7DA1" w:rsidRPr="00AB0847">
        <w:rPr>
          <w:rFonts w:ascii="Trebuchet MS" w:hAnsi="Trebuchet MS" w:cs="Calibri"/>
          <w:color w:val="000000"/>
          <w:lang w:val="en-US"/>
        </w:rPr>
        <w:t xml:space="preserve"> </w:t>
      </w:r>
      <w:hyperlink r:id="rId12" w:history="1">
        <w:r w:rsidR="006E7DA1" w:rsidRPr="00AB0847">
          <w:rPr>
            <w:rStyle w:val="Hipervnculo"/>
            <w:rFonts w:ascii="Trebuchet MS" w:hAnsi="Trebuchet MS" w:cs="Calibri"/>
            <w:lang w:val="en-US"/>
          </w:rPr>
          <w:t>press@rafaeldelahoz.com</w:t>
        </w:r>
      </w:hyperlink>
    </w:p>
    <w:p w14:paraId="44D55AA4" w14:textId="77777777" w:rsidR="0060533F" w:rsidRPr="00AB0847" w:rsidRDefault="0060533F" w:rsidP="0060533F">
      <w:pPr>
        <w:spacing w:line="276" w:lineRule="auto"/>
        <w:jc w:val="both"/>
        <w:rPr>
          <w:rStyle w:val="Hipervnculo"/>
          <w:color w:val="auto"/>
          <w:sz w:val="22"/>
          <w:szCs w:val="22"/>
          <w:lang w:val="en-US"/>
        </w:rPr>
      </w:pPr>
    </w:p>
    <w:p w14:paraId="4803305A" w14:textId="77777777" w:rsidR="0060533F" w:rsidRPr="00AB0847" w:rsidRDefault="0060533F" w:rsidP="0060533F">
      <w:pPr>
        <w:spacing w:line="276" w:lineRule="auto"/>
        <w:jc w:val="both"/>
        <w:rPr>
          <w:b/>
          <w:bCs/>
          <w:sz w:val="22"/>
          <w:szCs w:val="22"/>
          <w:lang w:val="en-US"/>
        </w:rPr>
      </w:pPr>
    </w:p>
    <w:p w14:paraId="3D62C051" w14:textId="02106B7B" w:rsidR="0060533F" w:rsidRDefault="0060533F" w:rsidP="0060533F">
      <w:pPr>
        <w:spacing w:line="276" w:lineRule="auto"/>
        <w:jc w:val="both"/>
        <w:rPr>
          <w:rStyle w:val="Textoennegrita"/>
          <w:sz w:val="18"/>
          <w:szCs w:val="18"/>
          <w:lang w:val="es-ES"/>
        </w:rPr>
      </w:pPr>
      <w:r w:rsidRPr="00826612">
        <w:rPr>
          <w:b/>
          <w:bCs/>
          <w:lang w:val="es-ES"/>
        </w:rPr>
        <w:t>Siemens</w:t>
      </w:r>
      <w:r w:rsidRPr="000174F4">
        <w:rPr>
          <w:rStyle w:val="Textoennegrita"/>
          <w:sz w:val="18"/>
          <w:szCs w:val="18"/>
          <w:lang w:val="es-ES"/>
        </w:rPr>
        <w:t xml:space="preserve"> AG</w:t>
      </w:r>
      <w:r w:rsidRPr="000174F4">
        <w:rPr>
          <w:rStyle w:val="Textoennegrita"/>
          <w:b w:val="0"/>
          <w:bCs w:val="0"/>
          <w:sz w:val="18"/>
          <w:szCs w:val="18"/>
          <w:lang w:val="es-ES"/>
        </w:rPr>
        <w:t xml:space="preserve"> (Berlín y Múnich) es una empresa líder en tecnología centrada en la industria, las infraestructuras, el transporte, y la atención médica. Desde fábricas más eficientes en el uso de los recursos, cadenas de suministro resilientes y edificios y redes más inteligentes, hasta transporte más limpio y cómodo, así como atención médica avanzada, la compañía crea tecnología con Propósito agregando valor real para los clientes. Al combinar el mundo real y el digital, Siemens potencia su clientes para transformar sus industrias y mercados, ayudándoles a transformar el día a día de miles de millones de personas. Siemens también posee una participación mayoritaria en la empresa que cotiza en bolsa Siemens Healthineers, una empresa médica líder a nivel mundial proveedor de tecnología que da forma al futuro de la atención médica. En el año fiscal 2023, que finalizó el 30 de septiembre de 2023, el Grupo Siemens generó unos ingresos netos de 77.800 millones de euros y ingresos de 8.500 millones de euros. A 30 de septiembre de 2023, la empresa empleaba a unas 320.000 personas en todo el mundo. Más información en Internet en</w:t>
      </w:r>
      <w:r w:rsidRPr="00E92686">
        <w:rPr>
          <w:rStyle w:val="Textoennegrita"/>
          <w:sz w:val="18"/>
          <w:szCs w:val="18"/>
          <w:lang w:val="es-ES"/>
        </w:rPr>
        <w:t xml:space="preserve"> </w:t>
      </w:r>
      <w:hyperlink r:id="rId13" w:history="1">
        <w:r w:rsidR="000174F4" w:rsidRPr="005A3D56">
          <w:rPr>
            <w:rStyle w:val="Hipervnculo"/>
            <w:sz w:val="18"/>
            <w:szCs w:val="18"/>
            <w:lang w:val="es-ES"/>
          </w:rPr>
          <w:t>www.siemens.com</w:t>
        </w:r>
      </w:hyperlink>
      <w:r w:rsidRPr="00E92686">
        <w:rPr>
          <w:rStyle w:val="Textoennegrita"/>
          <w:sz w:val="18"/>
          <w:szCs w:val="18"/>
          <w:lang w:val="es-ES"/>
        </w:rPr>
        <w:t>.</w:t>
      </w:r>
    </w:p>
    <w:p w14:paraId="434FFAF4" w14:textId="77777777" w:rsidR="000174F4" w:rsidRDefault="000174F4" w:rsidP="0060533F">
      <w:pPr>
        <w:spacing w:line="276" w:lineRule="auto"/>
        <w:jc w:val="both"/>
        <w:rPr>
          <w:rStyle w:val="Textoennegrita"/>
          <w:sz w:val="18"/>
          <w:szCs w:val="18"/>
          <w:lang w:val="es-ES"/>
        </w:rPr>
      </w:pPr>
    </w:p>
    <w:p w14:paraId="4E618667" w14:textId="460FD3F1" w:rsidR="000174F4" w:rsidRPr="00E92686" w:rsidRDefault="000174F4" w:rsidP="0060533F">
      <w:pPr>
        <w:spacing w:line="276" w:lineRule="auto"/>
        <w:jc w:val="both"/>
        <w:rPr>
          <w:sz w:val="18"/>
          <w:szCs w:val="18"/>
          <w:lang w:val="es-ES"/>
        </w:rPr>
      </w:pPr>
      <w:r w:rsidRPr="000174F4">
        <w:rPr>
          <w:b/>
          <w:bCs/>
          <w:sz w:val="18"/>
          <w:szCs w:val="18"/>
          <w:lang w:val="es-ES"/>
        </w:rPr>
        <w:t>RAFAEL DE LA-HOZ</w:t>
      </w:r>
      <w:r w:rsidRPr="000174F4">
        <w:rPr>
          <w:sz w:val="18"/>
          <w:szCs w:val="18"/>
          <w:lang w:val="es-ES"/>
        </w:rPr>
        <w:t xml:space="preserve"> es un estudio de arquitectura multidisciplinar e internacional con sede en Madrid, España. Fundado en 1.920, cuenta con una gran proyección nacional e  internacional, con más de 500 proyectos repartidos en 20 países y una amplia experiencia en arquitectura corporativa, con proyectos tan emblemáticos como el Distrito C de Telefónica, la Sede Central de Endesa, el Campus Repsol, todos ellos en Madrid, o la Torre Mohamed VI, en Rabat. El estudio es conocido por la búsqueda de la excelencia en el diseño de sus edificios y su apuesta decidida por la innovación y la sostenibilidad.</w:t>
      </w:r>
    </w:p>
    <w:p w14:paraId="6C3C67FB" w14:textId="79B163F2" w:rsidR="000F75F2" w:rsidRPr="00826612" w:rsidRDefault="000F75F2" w:rsidP="00313CCA">
      <w:pPr>
        <w:spacing w:line="276" w:lineRule="auto"/>
        <w:rPr>
          <w:sz w:val="22"/>
          <w:szCs w:val="22"/>
          <w:lang w:val="es-ES"/>
        </w:rPr>
      </w:pPr>
    </w:p>
    <w:sectPr w:rsidR="000F75F2" w:rsidRPr="00826612">
      <w:headerReference w:type="default" r:id="rId14"/>
      <w:footerReference w:type="default" r:id="rId15"/>
      <w:headerReference w:type="first" r:id="rId16"/>
      <w:footerReference w:type="first" r:id="rId17"/>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BF46" w14:textId="77777777" w:rsidR="005B1ECC" w:rsidRDefault="005B1ECC" w:rsidP="00C06448">
      <w:r>
        <w:separator/>
      </w:r>
    </w:p>
  </w:endnote>
  <w:endnote w:type="continuationSeparator" w:id="0">
    <w:p w14:paraId="5866DADE" w14:textId="77777777" w:rsidR="005B1ECC" w:rsidRDefault="005B1ECC" w:rsidP="00C0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64D5" w14:textId="77777777" w:rsidR="00B66C59" w:rsidRDefault="007B3559">
    <w:pPr>
      <w:pStyle w:val="scforgzeile"/>
      <w:rPr>
        <w:lang w:val="en-US"/>
      </w:rPr>
    </w:pPr>
    <w:r>
      <w:rPr>
        <w:lang w:val="en-US"/>
      </w:rPr>
      <w:tab/>
    </w:r>
    <w:r>
      <w:rPr>
        <w:rStyle w:val="Page"/>
        <w:lang w:val="en-US"/>
      </w:rPr>
      <w:t xml:space="preserve">Page </w:t>
    </w:r>
    <w:r>
      <w:rPr>
        <w:rStyle w:val="Page"/>
      </w:rPr>
      <w:fldChar w:fldCharType="begin"/>
    </w:r>
    <w:r>
      <w:rPr>
        <w:rStyle w:val="Page"/>
        <w:lang w:val="en-US"/>
      </w:rPr>
      <w:instrText xml:space="preserve"> PAGE  \* MERGEFORMAT </w:instrText>
    </w:r>
    <w:r>
      <w:rPr>
        <w:rStyle w:val="Page"/>
      </w:rPr>
      <w:fldChar w:fldCharType="separate"/>
    </w:r>
    <w:r>
      <w:rPr>
        <w:rStyle w:val="Page"/>
        <w:lang w:val="en-US"/>
      </w:rPr>
      <w:t>2</w:t>
    </w:r>
    <w:r>
      <w:rPr>
        <w:rStyle w:val="Page"/>
      </w:rPr>
      <w:fldChar w:fldCharType="end"/>
    </w:r>
    <w:r>
      <w:rPr>
        <w:rStyle w:val="Page"/>
        <w:lang w:val="en-US"/>
      </w:rPr>
      <w:t>/</w:t>
    </w:r>
    <w:r>
      <w:rPr>
        <w:rStyle w:val="Page"/>
        <w:lang w:val="en-US"/>
      </w:rPr>
      <w:fldChar w:fldCharType="begin"/>
    </w:r>
    <w:r>
      <w:rPr>
        <w:rStyle w:val="Page"/>
        <w:lang w:val="en-US"/>
      </w:rPr>
      <w:instrText xml:space="preserve"> NUMPAGES  \* MERGEFORMAT </w:instrText>
    </w:r>
    <w:r>
      <w:rPr>
        <w:rStyle w:val="Page"/>
        <w:lang w:val="en-US"/>
      </w:rPr>
      <w:fldChar w:fldCharType="separate"/>
    </w:r>
    <w:r>
      <w:rPr>
        <w:rStyle w:val="Page"/>
        <w:lang w:val="en-US"/>
      </w:rPr>
      <w:t>3</w:t>
    </w:r>
    <w:r>
      <w:rPr>
        <w:rStyle w:val="Page"/>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E88F" w14:textId="3BAEE4A6" w:rsidR="00B66C59" w:rsidRDefault="007B3559">
    <w:pPr>
      <w:pStyle w:val="scforgzeile"/>
      <w:rPr>
        <w:rStyle w:val="Page"/>
      </w:rPr>
    </w:pPr>
    <w:r>
      <w:tab/>
    </w:r>
    <w:r>
      <w:rPr>
        <w:rStyle w:val="Page"/>
      </w:rPr>
      <w:t xml:space="preserve">Page </w:t>
    </w:r>
    <w:r>
      <w:rPr>
        <w:rStyle w:val="Page"/>
      </w:rPr>
      <w:fldChar w:fldCharType="begin"/>
    </w:r>
    <w:r>
      <w:rPr>
        <w:rStyle w:val="Page"/>
      </w:rPr>
      <w:instrText xml:space="preserve"> PAGE  \* MERGEFORMAT </w:instrText>
    </w:r>
    <w:r>
      <w:rPr>
        <w:rStyle w:val="Page"/>
      </w:rPr>
      <w:fldChar w:fldCharType="separate"/>
    </w:r>
    <w:r>
      <w:rPr>
        <w:rStyle w:val="Page"/>
      </w:rPr>
      <w:t>1</w:t>
    </w:r>
    <w:r>
      <w:rPr>
        <w:rStyle w:val="Page"/>
      </w:rPr>
      <w:fldChar w:fldCharType="end"/>
    </w:r>
    <w:r>
      <w:rPr>
        <w:rStyle w:val="Page"/>
      </w:rPr>
      <w:t>/</w:t>
    </w:r>
    <w:r>
      <w:rPr>
        <w:rStyle w:val="Page"/>
      </w:rPr>
      <w:fldChar w:fldCharType="begin"/>
    </w:r>
    <w:r>
      <w:rPr>
        <w:rStyle w:val="Page"/>
      </w:rPr>
      <w:instrText xml:space="preserve"> NUMPAGES  \* MERGEFORMAT </w:instrText>
    </w:r>
    <w:r>
      <w:rPr>
        <w:rStyle w:val="Page"/>
      </w:rPr>
      <w:fldChar w:fldCharType="separate"/>
    </w:r>
    <w:r>
      <w:rPr>
        <w:rStyle w:val="Page"/>
      </w:rPr>
      <w:t>3</w:t>
    </w:r>
    <w:r>
      <w:rPr>
        <w:rStyle w:val="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51F6E" w14:textId="77777777" w:rsidR="005B1ECC" w:rsidRDefault="005B1ECC" w:rsidP="00C06448">
      <w:r>
        <w:separator/>
      </w:r>
    </w:p>
  </w:footnote>
  <w:footnote w:type="continuationSeparator" w:id="0">
    <w:p w14:paraId="73B40266" w14:textId="77777777" w:rsidR="005B1ECC" w:rsidRDefault="005B1ECC" w:rsidP="00C0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6521"/>
      <w:gridCol w:w="3119"/>
    </w:tblGrid>
    <w:tr w:rsidR="00B66C59" w14:paraId="6637C74F" w14:textId="77777777">
      <w:trPr>
        <w:cantSplit/>
        <w:trHeight w:hRule="exact" w:val="1191"/>
      </w:trPr>
      <w:tc>
        <w:tcPr>
          <w:tcW w:w="6521" w:type="dxa"/>
        </w:tcPr>
        <w:p w14:paraId="4A509502" w14:textId="77777777" w:rsidR="00B66C59" w:rsidRDefault="007B3559">
          <w:pPr>
            <w:pStyle w:val="HeaderPage2"/>
            <w:rPr>
              <w:b/>
            </w:rPr>
          </w:pPr>
          <w:r>
            <w:rPr>
              <w:b/>
            </w:rPr>
            <w:t>Siemens AG</w:t>
          </w:r>
        </w:p>
      </w:tc>
      <w:tc>
        <w:tcPr>
          <w:tcW w:w="3119" w:type="dxa"/>
        </w:tcPr>
        <w:p w14:paraId="107150DC" w14:textId="77777777" w:rsidR="00B66C59" w:rsidRDefault="007B3559">
          <w:pPr>
            <w:pStyle w:val="HeaderPage2"/>
          </w:pPr>
          <w:r>
            <w:t>Nota de prensa</w:t>
          </w:r>
        </w:p>
      </w:tc>
    </w:tr>
  </w:tbl>
  <w:p w14:paraId="04E6152B" w14:textId="77777777" w:rsidR="00B66C59" w:rsidRDefault="00B66C59">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40"/>
      <w:gridCol w:w="2740"/>
      <w:gridCol w:w="2740"/>
    </w:tblGrid>
    <w:tr w:rsidR="307BE490" w14:paraId="1FCFDAC2" w14:textId="77777777" w:rsidTr="307BE490">
      <w:trPr>
        <w:trHeight w:val="300"/>
      </w:trPr>
      <w:tc>
        <w:tcPr>
          <w:tcW w:w="2740" w:type="dxa"/>
        </w:tcPr>
        <w:p w14:paraId="3BAD0748" w14:textId="47BC29E4" w:rsidR="307BE490" w:rsidRDefault="307BE490" w:rsidP="307BE490">
          <w:pPr>
            <w:pStyle w:val="Encabezado"/>
            <w:ind w:left="-115"/>
          </w:pPr>
        </w:p>
      </w:tc>
      <w:tc>
        <w:tcPr>
          <w:tcW w:w="2740" w:type="dxa"/>
        </w:tcPr>
        <w:p w14:paraId="291BE25F" w14:textId="20D4A491" w:rsidR="307BE490" w:rsidRDefault="307BE490" w:rsidP="307BE490">
          <w:pPr>
            <w:pStyle w:val="Encabezado"/>
            <w:jc w:val="center"/>
          </w:pPr>
        </w:p>
      </w:tc>
      <w:tc>
        <w:tcPr>
          <w:tcW w:w="2740" w:type="dxa"/>
        </w:tcPr>
        <w:p w14:paraId="4C73D916" w14:textId="099C9D48" w:rsidR="307BE490" w:rsidRDefault="307BE490" w:rsidP="307BE490">
          <w:pPr>
            <w:pStyle w:val="Encabezado"/>
            <w:ind w:right="-115"/>
            <w:jc w:val="right"/>
          </w:pPr>
        </w:p>
      </w:tc>
    </w:tr>
  </w:tbl>
  <w:p w14:paraId="0BAAFAE0" w14:textId="2240B889" w:rsidR="307BE490" w:rsidRDefault="307BE490" w:rsidP="307BE4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hybridMultilevel"/>
    <w:tmpl w:val="B50C3BE6"/>
    <w:lvl w:ilvl="0" w:tplc="D4067D2E">
      <w:numFmt w:val="bullet"/>
      <w:pStyle w:val="BulletsListing"/>
      <w:lvlText w:val=""/>
      <w:lvlJc w:val="left"/>
      <w:pPr>
        <w:tabs>
          <w:tab w:val="num" w:pos="369"/>
        </w:tabs>
        <w:ind w:left="369" w:hanging="227"/>
      </w:pPr>
      <w:rPr>
        <w:rFonts w:ascii="Symbol" w:eastAsia="Times New Roman" w:hAnsi="Symbol" w:hint="default"/>
        <w:color w:val="auto"/>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ABB6043"/>
    <w:multiLevelType w:val="hybridMultilevel"/>
    <w:tmpl w:val="4CF0E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3E4B8C"/>
    <w:multiLevelType w:val="hybridMultilevel"/>
    <w:tmpl w:val="0B7E38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3442BF"/>
    <w:multiLevelType w:val="hybridMultilevel"/>
    <w:tmpl w:val="9D264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44180A"/>
    <w:multiLevelType w:val="hybridMultilevel"/>
    <w:tmpl w:val="DB9EB85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9911EB8"/>
    <w:multiLevelType w:val="hybridMultilevel"/>
    <w:tmpl w:val="7DB4E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6F67C0"/>
    <w:multiLevelType w:val="hybridMultilevel"/>
    <w:tmpl w:val="1812E840"/>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7" w15:restartNumberingAfterBreak="0">
    <w:nsid w:val="3EF20794"/>
    <w:multiLevelType w:val="hybridMultilevel"/>
    <w:tmpl w:val="F4480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E04E3B"/>
    <w:multiLevelType w:val="hybridMultilevel"/>
    <w:tmpl w:val="DA768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C94B5A"/>
    <w:multiLevelType w:val="multilevel"/>
    <w:tmpl w:val="0B924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A49A9"/>
    <w:multiLevelType w:val="hybridMultilevel"/>
    <w:tmpl w:val="4DE82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993D16"/>
    <w:multiLevelType w:val="hybridMultilevel"/>
    <w:tmpl w:val="9040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785B3D"/>
    <w:multiLevelType w:val="hybridMultilevel"/>
    <w:tmpl w:val="0D0A903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544FC6"/>
    <w:multiLevelType w:val="hybridMultilevel"/>
    <w:tmpl w:val="5CD2799C"/>
    <w:lvl w:ilvl="0" w:tplc="3F68D582">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0E67FE"/>
    <w:multiLevelType w:val="hybridMultilevel"/>
    <w:tmpl w:val="9D2644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30987710">
    <w:abstractNumId w:val="0"/>
  </w:num>
  <w:num w:numId="2" w16cid:durableId="987171393">
    <w:abstractNumId w:val="9"/>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666250856">
    <w:abstractNumId w:val="8"/>
  </w:num>
  <w:num w:numId="4" w16cid:durableId="1582567506">
    <w:abstractNumId w:val="1"/>
  </w:num>
  <w:num w:numId="5" w16cid:durableId="364453085">
    <w:abstractNumId w:val="6"/>
  </w:num>
  <w:num w:numId="6" w16cid:durableId="277100744">
    <w:abstractNumId w:val="7"/>
  </w:num>
  <w:num w:numId="7" w16cid:durableId="201749058">
    <w:abstractNumId w:val="2"/>
  </w:num>
  <w:num w:numId="8" w16cid:durableId="1779642468">
    <w:abstractNumId w:val="13"/>
  </w:num>
  <w:num w:numId="9" w16cid:durableId="1597787322">
    <w:abstractNumId w:val="14"/>
  </w:num>
  <w:num w:numId="10" w16cid:durableId="1825507436">
    <w:abstractNumId w:val="3"/>
  </w:num>
  <w:num w:numId="11" w16cid:durableId="309528698">
    <w:abstractNumId w:val="12"/>
  </w:num>
  <w:num w:numId="12" w16cid:durableId="744112333">
    <w:abstractNumId w:val="5"/>
  </w:num>
  <w:num w:numId="13" w16cid:durableId="2007048309">
    <w:abstractNumId w:val="10"/>
  </w:num>
  <w:num w:numId="14" w16cid:durableId="1700348125">
    <w:abstractNumId w:val="11"/>
  </w:num>
  <w:num w:numId="15" w16cid:durableId="1683238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48"/>
    <w:rsid w:val="00001058"/>
    <w:rsid w:val="00003A24"/>
    <w:rsid w:val="000052EB"/>
    <w:rsid w:val="000053A2"/>
    <w:rsid w:val="000055DF"/>
    <w:rsid w:val="000174F4"/>
    <w:rsid w:val="000222A2"/>
    <w:rsid w:val="00025BB5"/>
    <w:rsid w:val="00030447"/>
    <w:rsid w:val="000305E5"/>
    <w:rsid w:val="000309AC"/>
    <w:rsid w:val="00030AB0"/>
    <w:rsid w:val="00032C16"/>
    <w:rsid w:val="00033A5A"/>
    <w:rsid w:val="000377E9"/>
    <w:rsid w:val="00042E86"/>
    <w:rsid w:val="000464BB"/>
    <w:rsid w:val="00046961"/>
    <w:rsid w:val="00051995"/>
    <w:rsid w:val="00055994"/>
    <w:rsid w:val="000579BF"/>
    <w:rsid w:val="00057B23"/>
    <w:rsid w:val="00060AB7"/>
    <w:rsid w:val="0006422A"/>
    <w:rsid w:val="000664C1"/>
    <w:rsid w:val="00075402"/>
    <w:rsid w:val="00086AA2"/>
    <w:rsid w:val="000A0794"/>
    <w:rsid w:val="000A2734"/>
    <w:rsid w:val="000A4C70"/>
    <w:rsid w:val="000A650D"/>
    <w:rsid w:val="000A6B23"/>
    <w:rsid w:val="000A7718"/>
    <w:rsid w:val="000B2143"/>
    <w:rsid w:val="000B2FF7"/>
    <w:rsid w:val="000B3B2E"/>
    <w:rsid w:val="000B7E0B"/>
    <w:rsid w:val="000B7E1C"/>
    <w:rsid w:val="000C187C"/>
    <w:rsid w:val="000C7DD6"/>
    <w:rsid w:val="000D2A3C"/>
    <w:rsid w:val="000D2B16"/>
    <w:rsid w:val="000D7231"/>
    <w:rsid w:val="000E0F33"/>
    <w:rsid w:val="000E72DB"/>
    <w:rsid w:val="000E7F7A"/>
    <w:rsid w:val="000F051F"/>
    <w:rsid w:val="000F09F3"/>
    <w:rsid w:val="000F31C1"/>
    <w:rsid w:val="000F3713"/>
    <w:rsid w:val="000F3BEB"/>
    <w:rsid w:val="000F40DC"/>
    <w:rsid w:val="000F5F03"/>
    <w:rsid w:val="000F75F2"/>
    <w:rsid w:val="000F7E10"/>
    <w:rsid w:val="00101463"/>
    <w:rsid w:val="001030DF"/>
    <w:rsid w:val="00107FB5"/>
    <w:rsid w:val="00114D98"/>
    <w:rsid w:val="00115027"/>
    <w:rsid w:val="001162B4"/>
    <w:rsid w:val="00127798"/>
    <w:rsid w:val="0013042A"/>
    <w:rsid w:val="0013078A"/>
    <w:rsid w:val="00131C0F"/>
    <w:rsid w:val="00132F9D"/>
    <w:rsid w:val="00133EB2"/>
    <w:rsid w:val="001364A3"/>
    <w:rsid w:val="00137AFA"/>
    <w:rsid w:val="00140259"/>
    <w:rsid w:val="00140BAC"/>
    <w:rsid w:val="00141585"/>
    <w:rsid w:val="001434BB"/>
    <w:rsid w:val="001434EE"/>
    <w:rsid w:val="00143872"/>
    <w:rsid w:val="00143E5D"/>
    <w:rsid w:val="00146195"/>
    <w:rsid w:val="001476D8"/>
    <w:rsid w:val="00151B80"/>
    <w:rsid w:val="00152D17"/>
    <w:rsid w:val="00153D96"/>
    <w:rsid w:val="00155B2C"/>
    <w:rsid w:val="00155F6A"/>
    <w:rsid w:val="0016129D"/>
    <w:rsid w:val="001613B1"/>
    <w:rsid w:val="0016312D"/>
    <w:rsid w:val="0017001F"/>
    <w:rsid w:val="00173034"/>
    <w:rsid w:val="00173289"/>
    <w:rsid w:val="00176054"/>
    <w:rsid w:val="00176DF9"/>
    <w:rsid w:val="0017705B"/>
    <w:rsid w:val="00182D24"/>
    <w:rsid w:val="001869A4"/>
    <w:rsid w:val="00187CC4"/>
    <w:rsid w:val="001959C7"/>
    <w:rsid w:val="00197CEB"/>
    <w:rsid w:val="00197D81"/>
    <w:rsid w:val="001A409B"/>
    <w:rsid w:val="001A5208"/>
    <w:rsid w:val="001B6B85"/>
    <w:rsid w:val="001B75B0"/>
    <w:rsid w:val="001C0EB7"/>
    <w:rsid w:val="001C100A"/>
    <w:rsid w:val="001C5FFE"/>
    <w:rsid w:val="001D0351"/>
    <w:rsid w:val="001D118D"/>
    <w:rsid w:val="001D1813"/>
    <w:rsid w:val="001E0EE8"/>
    <w:rsid w:val="001E2B2B"/>
    <w:rsid w:val="001E5AD7"/>
    <w:rsid w:val="001F14F2"/>
    <w:rsid w:val="001F5646"/>
    <w:rsid w:val="001F5C8D"/>
    <w:rsid w:val="00202B40"/>
    <w:rsid w:val="0021637A"/>
    <w:rsid w:val="00220E20"/>
    <w:rsid w:val="00226963"/>
    <w:rsid w:val="002302D1"/>
    <w:rsid w:val="002401D8"/>
    <w:rsid w:val="00242323"/>
    <w:rsid w:val="002425A5"/>
    <w:rsid w:val="002445D2"/>
    <w:rsid w:val="0024522A"/>
    <w:rsid w:val="00245EAE"/>
    <w:rsid w:val="002464A0"/>
    <w:rsid w:val="00246577"/>
    <w:rsid w:val="00247ADD"/>
    <w:rsid w:val="0025049D"/>
    <w:rsid w:val="002560C5"/>
    <w:rsid w:val="0025616E"/>
    <w:rsid w:val="00256270"/>
    <w:rsid w:val="00261156"/>
    <w:rsid w:val="00261CC4"/>
    <w:rsid w:val="00263D6D"/>
    <w:rsid w:val="002641F2"/>
    <w:rsid w:val="00270D4E"/>
    <w:rsid w:val="002714C3"/>
    <w:rsid w:val="002765DA"/>
    <w:rsid w:val="002807FD"/>
    <w:rsid w:val="00282362"/>
    <w:rsid w:val="00284952"/>
    <w:rsid w:val="00290FB6"/>
    <w:rsid w:val="00291683"/>
    <w:rsid w:val="00291B8A"/>
    <w:rsid w:val="00293211"/>
    <w:rsid w:val="0029427C"/>
    <w:rsid w:val="00297674"/>
    <w:rsid w:val="002A11E6"/>
    <w:rsid w:val="002A6D66"/>
    <w:rsid w:val="002A726B"/>
    <w:rsid w:val="002B34A8"/>
    <w:rsid w:val="002B57FB"/>
    <w:rsid w:val="002C325A"/>
    <w:rsid w:val="002C347A"/>
    <w:rsid w:val="002C3811"/>
    <w:rsid w:val="002C469F"/>
    <w:rsid w:val="002C7EA8"/>
    <w:rsid w:val="002D0A85"/>
    <w:rsid w:val="002D3B5B"/>
    <w:rsid w:val="002E15BD"/>
    <w:rsid w:val="002E6F83"/>
    <w:rsid w:val="002E7303"/>
    <w:rsid w:val="002F0D2F"/>
    <w:rsid w:val="002F26E8"/>
    <w:rsid w:val="003041CD"/>
    <w:rsid w:val="00306D6F"/>
    <w:rsid w:val="003074A1"/>
    <w:rsid w:val="00312F65"/>
    <w:rsid w:val="00313ACE"/>
    <w:rsid w:val="00313CCA"/>
    <w:rsid w:val="0031498D"/>
    <w:rsid w:val="00321444"/>
    <w:rsid w:val="00321A23"/>
    <w:rsid w:val="003236B6"/>
    <w:rsid w:val="00323988"/>
    <w:rsid w:val="00327435"/>
    <w:rsid w:val="0032756D"/>
    <w:rsid w:val="00331C04"/>
    <w:rsid w:val="00334027"/>
    <w:rsid w:val="003365D3"/>
    <w:rsid w:val="00336F9B"/>
    <w:rsid w:val="00340BDC"/>
    <w:rsid w:val="00344A32"/>
    <w:rsid w:val="0034787B"/>
    <w:rsid w:val="003512E3"/>
    <w:rsid w:val="00351E1F"/>
    <w:rsid w:val="00355886"/>
    <w:rsid w:val="003573EA"/>
    <w:rsid w:val="00365E4A"/>
    <w:rsid w:val="00367A71"/>
    <w:rsid w:val="00371A27"/>
    <w:rsid w:val="00376C44"/>
    <w:rsid w:val="00387616"/>
    <w:rsid w:val="003901C3"/>
    <w:rsid w:val="00393381"/>
    <w:rsid w:val="003938BC"/>
    <w:rsid w:val="00395CE5"/>
    <w:rsid w:val="003A0208"/>
    <w:rsid w:val="003A0C31"/>
    <w:rsid w:val="003A174C"/>
    <w:rsid w:val="003A4638"/>
    <w:rsid w:val="003A504B"/>
    <w:rsid w:val="003A5637"/>
    <w:rsid w:val="003A5692"/>
    <w:rsid w:val="003A5952"/>
    <w:rsid w:val="003A62F2"/>
    <w:rsid w:val="003B1233"/>
    <w:rsid w:val="003B3234"/>
    <w:rsid w:val="003B515B"/>
    <w:rsid w:val="003B64C6"/>
    <w:rsid w:val="003C37F5"/>
    <w:rsid w:val="003D58F8"/>
    <w:rsid w:val="003E0F03"/>
    <w:rsid w:val="003E1C1F"/>
    <w:rsid w:val="003E4500"/>
    <w:rsid w:val="003E5EED"/>
    <w:rsid w:val="003E67BD"/>
    <w:rsid w:val="003F0351"/>
    <w:rsid w:val="003F0DC5"/>
    <w:rsid w:val="003F3C52"/>
    <w:rsid w:val="003F5B0B"/>
    <w:rsid w:val="003F6CCD"/>
    <w:rsid w:val="003F6F9C"/>
    <w:rsid w:val="003F7332"/>
    <w:rsid w:val="00404438"/>
    <w:rsid w:val="0040592D"/>
    <w:rsid w:val="00405F8A"/>
    <w:rsid w:val="00410E08"/>
    <w:rsid w:val="00413BB3"/>
    <w:rsid w:val="00416043"/>
    <w:rsid w:val="004165D2"/>
    <w:rsid w:val="004213AB"/>
    <w:rsid w:val="004226E1"/>
    <w:rsid w:val="00422D8A"/>
    <w:rsid w:val="004327E7"/>
    <w:rsid w:val="00437934"/>
    <w:rsid w:val="004409FB"/>
    <w:rsid w:val="00444D07"/>
    <w:rsid w:val="0044525E"/>
    <w:rsid w:val="00454BDE"/>
    <w:rsid w:val="004554CE"/>
    <w:rsid w:val="00462E44"/>
    <w:rsid w:val="004632D9"/>
    <w:rsid w:val="00473A8C"/>
    <w:rsid w:val="004752F3"/>
    <w:rsid w:val="00477DA9"/>
    <w:rsid w:val="00480B77"/>
    <w:rsid w:val="004849A9"/>
    <w:rsid w:val="00485C55"/>
    <w:rsid w:val="004862F9"/>
    <w:rsid w:val="00486349"/>
    <w:rsid w:val="00492A08"/>
    <w:rsid w:val="00492E9C"/>
    <w:rsid w:val="004966F1"/>
    <w:rsid w:val="004A00CF"/>
    <w:rsid w:val="004A0AED"/>
    <w:rsid w:val="004A69B8"/>
    <w:rsid w:val="004A75C0"/>
    <w:rsid w:val="004B07E3"/>
    <w:rsid w:val="004B75D7"/>
    <w:rsid w:val="004C1163"/>
    <w:rsid w:val="004C2C08"/>
    <w:rsid w:val="004D06A3"/>
    <w:rsid w:val="004D1742"/>
    <w:rsid w:val="004D5F5D"/>
    <w:rsid w:val="004D7EB9"/>
    <w:rsid w:val="004E0290"/>
    <w:rsid w:val="004E08A8"/>
    <w:rsid w:val="004E0FC8"/>
    <w:rsid w:val="004E17D8"/>
    <w:rsid w:val="004E48B0"/>
    <w:rsid w:val="004E546B"/>
    <w:rsid w:val="004F3201"/>
    <w:rsid w:val="004F569B"/>
    <w:rsid w:val="004F645F"/>
    <w:rsid w:val="004F7927"/>
    <w:rsid w:val="00501F96"/>
    <w:rsid w:val="00502199"/>
    <w:rsid w:val="00502EA4"/>
    <w:rsid w:val="00511288"/>
    <w:rsid w:val="00512DB1"/>
    <w:rsid w:val="0051583E"/>
    <w:rsid w:val="00521D7B"/>
    <w:rsid w:val="00530941"/>
    <w:rsid w:val="005311D3"/>
    <w:rsid w:val="00531C6A"/>
    <w:rsid w:val="005335A4"/>
    <w:rsid w:val="00535B70"/>
    <w:rsid w:val="00540940"/>
    <w:rsid w:val="00540DF3"/>
    <w:rsid w:val="00542CE8"/>
    <w:rsid w:val="0054305A"/>
    <w:rsid w:val="00551ED6"/>
    <w:rsid w:val="00554EE6"/>
    <w:rsid w:val="005553E9"/>
    <w:rsid w:val="00556ACD"/>
    <w:rsid w:val="005573C5"/>
    <w:rsid w:val="00561C35"/>
    <w:rsid w:val="005640A2"/>
    <w:rsid w:val="00566C0B"/>
    <w:rsid w:val="005711FE"/>
    <w:rsid w:val="00572663"/>
    <w:rsid w:val="0058071A"/>
    <w:rsid w:val="00580E18"/>
    <w:rsid w:val="005856A4"/>
    <w:rsid w:val="00586829"/>
    <w:rsid w:val="00595021"/>
    <w:rsid w:val="005951F0"/>
    <w:rsid w:val="005A1336"/>
    <w:rsid w:val="005B180A"/>
    <w:rsid w:val="005B1A72"/>
    <w:rsid w:val="005B1ECC"/>
    <w:rsid w:val="005B6602"/>
    <w:rsid w:val="005C10CB"/>
    <w:rsid w:val="005C2FDD"/>
    <w:rsid w:val="005C3B2D"/>
    <w:rsid w:val="005C41AE"/>
    <w:rsid w:val="005C7088"/>
    <w:rsid w:val="005D0336"/>
    <w:rsid w:val="005D05FB"/>
    <w:rsid w:val="005D6920"/>
    <w:rsid w:val="005D712E"/>
    <w:rsid w:val="005E1E12"/>
    <w:rsid w:val="005E46E0"/>
    <w:rsid w:val="005E6A6C"/>
    <w:rsid w:val="005F0FD5"/>
    <w:rsid w:val="005F1476"/>
    <w:rsid w:val="005F1625"/>
    <w:rsid w:val="005F6AE9"/>
    <w:rsid w:val="00601CF4"/>
    <w:rsid w:val="00603FC8"/>
    <w:rsid w:val="0060533F"/>
    <w:rsid w:val="006053CC"/>
    <w:rsid w:val="00606CA9"/>
    <w:rsid w:val="006148DE"/>
    <w:rsid w:val="00617D31"/>
    <w:rsid w:val="00617FED"/>
    <w:rsid w:val="00621AE1"/>
    <w:rsid w:val="00626F40"/>
    <w:rsid w:val="006279D9"/>
    <w:rsid w:val="00630E85"/>
    <w:rsid w:val="00631212"/>
    <w:rsid w:val="00632FF2"/>
    <w:rsid w:val="00635AA1"/>
    <w:rsid w:val="00636106"/>
    <w:rsid w:val="00640B2C"/>
    <w:rsid w:val="00646D3C"/>
    <w:rsid w:val="006475F1"/>
    <w:rsid w:val="00647F36"/>
    <w:rsid w:val="0065063D"/>
    <w:rsid w:val="00652D0B"/>
    <w:rsid w:val="00655F9D"/>
    <w:rsid w:val="006624F8"/>
    <w:rsid w:val="00662E91"/>
    <w:rsid w:val="00667860"/>
    <w:rsid w:val="006722DC"/>
    <w:rsid w:val="0067483C"/>
    <w:rsid w:val="00674B17"/>
    <w:rsid w:val="00674C22"/>
    <w:rsid w:val="00681D33"/>
    <w:rsid w:val="006822BC"/>
    <w:rsid w:val="00682E3A"/>
    <w:rsid w:val="00685AA5"/>
    <w:rsid w:val="0068711E"/>
    <w:rsid w:val="00692FAC"/>
    <w:rsid w:val="00694099"/>
    <w:rsid w:val="00697119"/>
    <w:rsid w:val="006A281B"/>
    <w:rsid w:val="006A3859"/>
    <w:rsid w:val="006A3D3B"/>
    <w:rsid w:val="006A3F4C"/>
    <w:rsid w:val="006A5088"/>
    <w:rsid w:val="006A76A7"/>
    <w:rsid w:val="006A7C69"/>
    <w:rsid w:val="006B1325"/>
    <w:rsid w:val="006B2732"/>
    <w:rsid w:val="006B779A"/>
    <w:rsid w:val="006C3700"/>
    <w:rsid w:val="006C7149"/>
    <w:rsid w:val="006D1DF1"/>
    <w:rsid w:val="006D2E4E"/>
    <w:rsid w:val="006E02D9"/>
    <w:rsid w:val="006E3033"/>
    <w:rsid w:val="006E316B"/>
    <w:rsid w:val="006E6192"/>
    <w:rsid w:val="006E7DA1"/>
    <w:rsid w:val="006F024D"/>
    <w:rsid w:val="006F19AC"/>
    <w:rsid w:val="006F368A"/>
    <w:rsid w:val="006F47FE"/>
    <w:rsid w:val="006F4A5F"/>
    <w:rsid w:val="006F6059"/>
    <w:rsid w:val="00702193"/>
    <w:rsid w:val="00702352"/>
    <w:rsid w:val="007032C9"/>
    <w:rsid w:val="00706A60"/>
    <w:rsid w:val="007106B9"/>
    <w:rsid w:val="00716035"/>
    <w:rsid w:val="00717B64"/>
    <w:rsid w:val="00720552"/>
    <w:rsid w:val="00721636"/>
    <w:rsid w:val="00721C5C"/>
    <w:rsid w:val="00722CF8"/>
    <w:rsid w:val="00723CF7"/>
    <w:rsid w:val="00724DF3"/>
    <w:rsid w:val="007253B5"/>
    <w:rsid w:val="00727FD1"/>
    <w:rsid w:val="00731051"/>
    <w:rsid w:val="007334EF"/>
    <w:rsid w:val="00733A8D"/>
    <w:rsid w:val="00734195"/>
    <w:rsid w:val="00734E84"/>
    <w:rsid w:val="007368EC"/>
    <w:rsid w:val="00740380"/>
    <w:rsid w:val="00742F3B"/>
    <w:rsid w:val="00746014"/>
    <w:rsid w:val="00753255"/>
    <w:rsid w:val="0075450D"/>
    <w:rsid w:val="00761D21"/>
    <w:rsid w:val="00763652"/>
    <w:rsid w:val="00763CD3"/>
    <w:rsid w:val="00764C0A"/>
    <w:rsid w:val="0076593C"/>
    <w:rsid w:val="007667C5"/>
    <w:rsid w:val="00766C48"/>
    <w:rsid w:val="007670CA"/>
    <w:rsid w:val="0076797E"/>
    <w:rsid w:val="007706C0"/>
    <w:rsid w:val="0078002B"/>
    <w:rsid w:val="00783403"/>
    <w:rsid w:val="007845F5"/>
    <w:rsid w:val="00785D3C"/>
    <w:rsid w:val="00785E00"/>
    <w:rsid w:val="0078731B"/>
    <w:rsid w:val="0079200B"/>
    <w:rsid w:val="00794188"/>
    <w:rsid w:val="00797756"/>
    <w:rsid w:val="007A1A29"/>
    <w:rsid w:val="007A1AD8"/>
    <w:rsid w:val="007A66CC"/>
    <w:rsid w:val="007A6DB3"/>
    <w:rsid w:val="007A78E8"/>
    <w:rsid w:val="007A7B59"/>
    <w:rsid w:val="007A7DCD"/>
    <w:rsid w:val="007B341C"/>
    <w:rsid w:val="007B3559"/>
    <w:rsid w:val="007B73C1"/>
    <w:rsid w:val="007C0E67"/>
    <w:rsid w:val="007C3AD8"/>
    <w:rsid w:val="007C5842"/>
    <w:rsid w:val="007C6489"/>
    <w:rsid w:val="007C73F9"/>
    <w:rsid w:val="007C7423"/>
    <w:rsid w:val="007D1BBE"/>
    <w:rsid w:val="007D59B0"/>
    <w:rsid w:val="007D73FC"/>
    <w:rsid w:val="007D7D3B"/>
    <w:rsid w:val="007E0624"/>
    <w:rsid w:val="007F18A3"/>
    <w:rsid w:val="007F213F"/>
    <w:rsid w:val="007F30DE"/>
    <w:rsid w:val="007F7936"/>
    <w:rsid w:val="00802D69"/>
    <w:rsid w:val="008133D3"/>
    <w:rsid w:val="008158FE"/>
    <w:rsid w:val="008215CB"/>
    <w:rsid w:val="00821A73"/>
    <w:rsid w:val="00821F8F"/>
    <w:rsid w:val="00826612"/>
    <w:rsid w:val="00827B11"/>
    <w:rsid w:val="0083010F"/>
    <w:rsid w:val="00832EB6"/>
    <w:rsid w:val="00835627"/>
    <w:rsid w:val="00835CDF"/>
    <w:rsid w:val="00837C4B"/>
    <w:rsid w:val="00840BA2"/>
    <w:rsid w:val="008418FF"/>
    <w:rsid w:val="00841AE1"/>
    <w:rsid w:val="0084562F"/>
    <w:rsid w:val="00846853"/>
    <w:rsid w:val="00851FBC"/>
    <w:rsid w:val="00852D06"/>
    <w:rsid w:val="0085310F"/>
    <w:rsid w:val="00854785"/>
    <w:rsid w:val="00855280"/>
    <w:rsid w:val="00860B7E"/>
    <w:rsid w:val="00860C69"/>
    <w:rsid w:val="00861714"/>
    <w:rsid w:val="0086225F"/>
    <w:rsid w:val="00867EFC"/>
    <w:rsid w:val="00872B66"/>
    <w:rsid w:val="00873481"/>
    <w:rsid w:val="0087369A"/>
    <w:rsid w:val="008800D4"/>
    <w:rsid w:val="00884C07"/>
    <w:rsid w:val="00890A01"/>
    <w:rsid w:val="0089451D"/>
    <w:rsid w:val="00897D58"/>
    <w:rsid w:val="008B00B0"/>
    <w:rsid w:val="008B0444"/>
    <w:rsid w:val="008B0A01"/>
    <w:rsid w:val="008B25FF"/>
    <w:rsid w:val="008B3E9C"/>
    <w:rsid w:val="008B411D"/>
    <w:rsid w:val="008B4FE8"/>
    <w:rsid w:val="008B5E11"/>
    <w:rsid w:val="008B661E"/>
    <w:rsid w:val="008C1948"/>
    <w:rsid w:val="008C59DC"/>
    <w:rsid w:val="008C77E0"/>
    <w:rsid w:val="008D203B"/>
    <w:rsid w:val="008E0639"/>
    <w:rsid w:val="008E266E"/>
    <w:rsid w:val="008F09AC"/>
    <w:rsid w:val="008F16CF"/>
    <w:rsid w:val="009034EF"/>
    <w:rsid w:val="0090678C"/>
    <w:rsid w:val="009111E9"/>
    <w:rsid w:val="00911C2F"/>
    <w:rsid w:val="00911CE6"/>
    <w:rsid w:val="00925EAD"/>
    <w:rsid w:val="009317DE"/>
    <w:rsid w:val="00933D88"/>
    <w:rsid w:val="00934391"/>
    <w:rsid w:val="0093478F"/>
    <w:rsid w:val="009349F8"/>
    <w:rsid w:val="00943909"/>
    <w:rsid w:val="00944DB9"/>
    <w:rsid w:val="009454DE"/>
    <w:rsid w:val="0095098E"/>
    <w:rsid w:val="00955BDE"/>
    <w:rsid w:val="009600AC"/>
    <w:rsid w:val="009634AD"/>
    <w:rsid w:val="00965EC8"/>
    <w:rsid w:val="00967368"/>
    <w:rsid w:val="00970180"/>
    <w:rsid w:val="00974B6A"/>
    <w:rsid w:val="00974D6F"/>
    <w:rsid w:val="00980769"/>
    <w:rsid w:val="00986F53"/>
    <w:rsid w:val="00987826"/>
    <w:rsid w:val="00991B13"/>
    <w:rsid w:val="00993C24"/>
    <w:rsid w:val="00993C61"/>
    <w:rsid w:val="00996B01"/>
    <w:rsid w:val="009A4A07"/>
    <w:rsid w:val="009A4A72"/>
    <w:rsid w:val="009A537C"/>
    <w:rsid w:val="009A5EC1"/>
    <w:rsid w:val="009A5F72"/>
    <w:rsid w:val="009B087B"/>
    <w:rsid w:val="009B0CB8"/>
    <w:rsid w:val="009B2840"/>
    <w:rsid w:val="009B728F"/>
    <w:rsid w:val="009C0E16"/>
    <w:rsid w:val="009C1C28"/>
    <w:rsid w:val="009C2E49"/>
    <w:rsid w:val="009C4061"/>
    <w:rsid w:val="009C5A9F"/>
    <w:rsid w:val="009C6D47"/>
    <w:rsid w:val="009D6C47"/>
    <w:rsid w:val="009E1BC8"/>
    <w:rsid w:val="009E21B2"/>
    <w:rsid w:val="009E2CBF"/>
    <w:rsid w:val="009E643B"/>
    <w:rsid w:val="009F009B"/>
    <w:rsid w:val="009F1B4B"/>
    <w:rsid w:val="009F2CB9"/>
    <w:rsid w:val="009F4C3F"/>
    <w:rsid w:val="009F5DB2"/>
    <w:rsid w:val="009F7184"/>
    <w:rsid w:val="00A04B7D"/>
    <w:rsid w:val="00A10269"/>
    <w:rsid w:val="00A13F59"/>
    <w:rsid w:val="00A14419"/>
    <w:rsid w:val="00A17A09"/>
    <w:rsid w:val="00A20452"/>
    <w:rsid w:val="00A24960"/>
    <w:rsid w:val="00A26908"/>
    <w:rsid w:val="00A2740B"/>
    <w:rsid w:val="00A35465"/>
    <w:rsid w:val="00A4041F"/>
    <w:rsid w:val="00A52FBC"/>
    <w:rsid w:val="00A535C4"/>
    <w:rsid w:val="00A56081"/>
    <w:rsid w:val="00A560C1"/>
    <w:rsid w:val="00A563ED"/>
    <w:rsid w:val="00A609D2"/>
    <w:rsid w:val="00A63F4B"/>
    <w:rsid w:val="00A67C89"/>
    <w:rsid w:val="00A844A6"/>
    <w:rsid w:val="00A93EF1"/>
    <w:rsid w:val="00AA20DB"/>
    <w:rsid w:val="00AA302B"/>
    <w:rsid w:val="00AA5449"/>
    <w:rsid w:val="00AA664E"/>
    <w:rsid w:val="00AB0847"/>
    <w:rsid w:val="00AB6A1C"/>
    <w:rsid w:val="00AC0E7E"/>
    <w:rsid w:val="00AC2739"/>
    <w:rsid w:val="00AD0629"/>
    <w:rsid w:val="00AD5F7A"/>
    <w:rsid w:val="00AE442E"/>
    <w:rsid w:val="00AE4B8A"/>
    <w:rsid w:val="00AE4E10"/>
    <w:rsid w:val="00AE6D86"/>
    <w:rsid w:val="00AE79CA"/>
    <w:rsid w:val="00AF0A37"/>
    <w:rsid w:val="00AF26CD"/>
    <w:rsid w:val="00AF7D29"/>
    <w:rsid w:val="00B01A7A"/>
    <w:rsid w:val="00B01FE6"/>
    <w:rsid w:val="00B02C3A"/>
    <w:rsid w:val="00B04AB7"/>
    <w:rsid w:val="00B05786"/>
    <w:rsid w:val="00B060F2"/>
    <w:rsid w:val="00B11B90"/>
    <w:rsid w:val="00B2129D"/>
    <w:rsid w:val="00B22480"/>
    <w:rsid w:val="00B3194F"/>
    <w:rsid w:val="00B32CC6"/>
    <w:rsid w:val="00B32F57"/>
    <w:rsid w:val="00B34D21"/>
    <w:rsid w:val="00B40A59"/>
    <w:rsid w:val="00B444CB"/>
    <w:rsid w:val="00B44C61"/>
    <w:rsid w:val="00B507E8"/>
    <w:rsid w:val="00B6194B"/>
    <w:rsid w:val="00B641AD"/>
    <w:rsid w:val="00B644E7"/>
    <w:rsid w:val="00B66C59"/>
    <w:rsid w:val="00B66FA0"/>
    <w:rsid w:val="00B722B1"/>
    <w:rsid w:val="00B725BD"/>
    <w:rsid w:val="00B762F3"/>
    <w:rsid w:val="00B771CC"/>
    <w:rsid w:val="00B77291"/>
    <w:rsid w:val="00B802EB"/>
    <w:rsid w:val="00B80C31"/>
    <w:rsid w:val="00B81700"/>
    <w:rsid w:val="00B870AD"/>
    <w:rsid w:val="00B9211B"/>
    <w:rsid w:val="00BA4018"/>
    <w:rsid w:val="00BA62A4"/>
    <w:rsid w:val="00BC0183"/>
    <w:rsid w:val="00BC2688"/>
    <w:rsid w:val="00BC4492"/>
    <w:rsid w:val="00BC458B"/>
    <w:rsid w:val="00BD1E9B"/>
    <w:rsid w:val="00BD4C04"/>
    <w:rsid w:val="00BD5553"/>
    <w:rsid w:val="00BD65BD"/>
    <w:rsid w:val="00BD6BB8"/>
    <w:rsid w:val="00BD737C"/>
    <w:rsid w:val="00BD7C60"/>
    <w:rsid w:val="00BE1DD3"/>
    <w:rsid w:val="00BE4359"/>
    <w:rsid w:val="00BE50A2"/>
    <w:rsid w:val="00BE5D8A"/>
    <w:rsid w:val="00BE5F90"/>
    <w:rsid w:val="00BE74E2"/>
    <w:rsid w:val="00BE7DF4"/>
    <w:rsid w:val="00BF1F25"/>
    <w:rsid w:val="00BF3AB6"/>
    <w:rsid w:val="00BF5D8F"/>
    <w:rsid w:val="00C00A0E"/>
    <w:rsid w:val="00C05171"/>
    <w:rsid w:val="00C06448"/>
    <w:rsid w:val="00C1178D"/>
    <w:rsid w:val="00C220E9"/>
    <w:rsid w:val="00C22C5E"/>
    <w:rsid w:val="00C26F70"/>
    <w:rsid w:val="00C30619"/>
    <w:rsid w:val="00C31E48"/>
    <w:rsid w:val="00C33222"/>
    <w:rsid w:val="00C43AE2"/>
    <w:rsid w:val="00C4639C"/>
    <w:rsid w:val="00C47509"/>
    <w:rsid w:val="00C51070"/>
    <w:rsid w:val="00C653AB"/>
    <w:rsid w:val="00C65489"/>
    <w:rsid w:val="00C656C9"/>
    <w:rsid w:val="00C71445"/>
    <w:rsid w:val="00C736FB"/>
    <w:rsid w:val="00C74F02"/>
    <w:rsid w:val="00C83F81"/>
    <w:rsid w:val="00C84E3C"/>
    <w:rsid w:val="00C85E11"/>
    <w:rsid w:val="00C86B1B"/>
    <w:rsid w:val="00C90D3C"/>
    <w:rsid w:val="00C93F6F"/>
    <w:rsid w:val="00C943E9"/>
    <w:rsid w:val="00C94479"/>
    <w:rsid w:val="00C94673"/>
    <w:rsid w:val="00C94F7F"/>
    <w:rsid w:val="00CA1CDE"/>
    <w:rsid w:val="00CA2943"/>
    <w:rsid w:val="00CA384C"/>
    <w:rsid w:val="00CA3FBB"/>
    <w:rsid w:val="00CB1296"/>
    <w:rsid w:val="00CB1E3D"/>
    <w:rsid w:val="00CB45B0"/>
    <w:rsid w:val="00CB6A72"/>
    <w:rsid w:val="00CC2D90"/>
    <w:rsid w:val="00CC7598"/>
    <w:rsid w:val="00CD0228"/>
    <w:rsid w:val="00CD38C3"/>
    <w:rsid w:val="00CE31DA"/>
    <w:rsid w:val="00CE360F"/>
    <w:rsid w:val="00CE3905"/>
    <w:rsid w:val="00CE497A"/>
    <w:rsid w:val="00CE4E22"/>
    <w:rsid w:val="00CE53E0"/>
    <w:rsid w:val="00CF1425"/>
    <w:rsid w:val="00CF2440"/>
    <w:rsid w:val="00CF2D3F"/>
    <w:rsid w:val="00CF5431"/>
    <w:rsid w:val="00CF7736"/>
    <w:rsid w:val="00D00018"/>
    <w:rsid w:val="00D03BA7"/>
    <w:rsid w:val="00D05878"/>
    <w:rsid w:val="00D12EC6"/>
    <w:rsid w:val="00D17511"/>
    <w:rsid w:val="00D22F2F"/>
    <w:rsid w:val="00D340DF"/>
    <w:rsid w:val="00D42AEA"/>
    <w:rsid w:val="00D464C6"/>
    <w:rsid w:val="00D46721"/>
    <w:rsid w:val="00D544DA"/>
    <w:rsid w:val="00D6153B"/>
    <w:rsid w:val="00D66C81"/>
    <w:rsid w:val="00D7052A"/>
    <w:rsid w:val="00D733D9"/>
    <w:rsid w:val="00D7360B"/>
    <w:rsid w:val="00D73632"/>
    <w:rsid w:val="00D76DF4"/>
    <w:rsid w:val="00D77173"/>
    <w:rsid w:val="00D80DB3"/>
    <w:rsid w:val="00D80F31"/>
    <w:rsid w:val="00D8282E"/>
    <w:rsid w:val="00D83EB4"/>
    <w:rsid w:val="00D85ABD"/>
    <w:rsid w:val="00D87DED"/>
    <w:rsid w:val="00D90ADF"/>
    <w:rsid w:val="00D93A5F"/>
    <w:rsid w:val="00D960D2"/>
    <w:rsid w:val="00DA5B8B"/>
    <w:rsid w:val="00DA6ED7"/>
    <w:rsid w:val="00DB0066"/>
    <w:rsid w:val="00DB27D0"/>
    <w:rsid w:val="00DC4C3D"/>
    <w:rsid w:val="00DC51B7"/>
    <w:rsid w:val="00DC661C"/>
    <w:rsid w:val="00DC78FA"/>
    <w:rsid w:val="00DD15CB"/>
    <w:rsid w:val="00DD2D29"/>
    <w:rsid w:val="00DD2DDF"/>
    <w:rsid w:val="00DD392B"/>
    <w:rsid w:val="00DD7356"/>
    <w:rsid w:val="00DD7A0A"/>
    <w:rsid w:val="00DE667D"/>
    <w:rsid w:val="00E00E7F"/>
    <w:rsid w:val="00E0395E"/>
    <w:rsid w:val="00E03CC1"/>
    <w:rsid w:val="00E12120"/>
    <w:rsid w:val="00E12F4B"/>
    <w:rsid w:val="00E16ED2"/>
    <w:rsid w:val="00E23E16"/>
    <w:rsid w:val="00E248FB"/>
    <w:rsid w:val="00E33ACB"/>
    <w:rsid w:val="00E33BFB"/>
    <w:rsid w:val="00E369B9"/>
    <w:rsid w:val="00E42248"/>
    <w:rsid w:val="00E44C56"/>
    <w:rsid w:val="00E511C8"/>
    <w:rsid w:val="00E5715A"/>
    <w:rsid w:val="00E57733"/>
    <w:rsid w:val="00E603C5"/>
    <w:rsid w:val="00E6159E"/>
    <w:rsid w:val="00E63B13"/>
    <w:rsid w:val="00E662B8"/>
    <w:rsid w:val="00E7291A"/>
    <w:rsid w:val="00E72A2C"/>
    <w:rsid w:val="00E72D5F"/>
    <w:rsid w:val="00E77CE4"/>
    <w:rsid w:val="00E82228"/>
    <w:rsid w:val="00E831ED"/>
    <w:rsid w:val="00E83D71"/>
    <w:rsid w:val="00E84571"/>
    <w:rsid w:val="00E869CB"/>
    <w:rsid w:val="00E86ED9"/>
    <w:rsid w:val="00E9006A"/>
    <w:rsid w:val="00E921D3"/>
    <w:rsid w:val="00E96173"/>
    <w:rsid w:val="00EA216A"/>
    <w:rsid w:val="00EA257D"/>
    <w:rsid w:val="00EA2694"/>
    <w:rsid w:val="00EA448B"/>
    <w:rsid w:val="00EB01C1"/>
    <w:rsid w:val="00EB70B5"/>
    <w:rsid w:val="00EC5C9F"/>
    <w:rsid w:val="00ED358B"/>
    <w:rsid w:val="00ED3E87"/>
    <w:rsid w:val="00ED6DC2"/>
    <w:rsid w:val="00EE0971"/>
    <w:rsid w:val="00EE622E"/>
    <w:rsid w:val="00EF0EF6"/>
    <w:rsid w:val="00EF3B07"/>
    <w:rsid w:val="00EF3DE2"/>
    <w:rsid w:val="00EF459E"/>
    <w:rsid w:val="00EF62C1"/>
    <w:rsid w:val="00F00D81"/>
    <w:rsid w:val="00F00EE3"/>
    <w:rsid w:val="00F0180F"/>
    <w:rsid w:val="00F02DE0"/>
    <w:rsid w:val="00F03B77"/>
    <w:rsid w:val="00F04533"/>
    <w:rsid w:val="00F06003"/>
    <w:rsid w:val="00F06263"/>
    <w:rsid w:val="00F06C63"/>
    <w:rsid w:val="00F16986"/>
    <w:rsid w:val="00F221E8"/>
    <w:rsid w:val="00F23A05"/>
    <w:rsid w:val="00F37045"/>
    <w:rsid w:val="00F3779D"/>
    <w:rsid w:val="00F40604"/>
    <w:rsid w:val="00F42558"/>
    <w:rsid w:val="00F46227"/>
    <w:rsid w:val="00F4715E"/>
    <w:rsid w:val="00F50D5A"/>
    <w:rsid w:val="00F50DC6"/>
    <w:rsid w:val="00F5199C"/>
    <w:rsid w:val="00F5255A"/>
    <w:rsid w:val="00F52E6E"/>
    <w:rsid w:val="00F555B3"/>
    <w:rsid w:val="00F5780E"/>
    <w:rsid w:val="00F638A0"/>
    <w:rsid w:val="00F654C5"/>
    <w:rsid w:val="00F6669A"/>
    <w:rsid w:val="00F74864"/>
    <w:rsid w:val="00F82B3D"/>
    <w:rsid w:val="00F941B0"/>
    <w:rsid w:val="00F95964"/>
    <w:rsid w:val="00FA1FCB"/>
    <w:rsid w:val="00FA49A4"/>
    <w:rsid w:val="00FB0C4E"/>
    <w:rsid w:val="00FB1CCD"/>
    <w:rsid w:val="00FB1DEC"/>
    <w:rsid w:val="00FB308F"/>
    <w:rsid w:val="00FB6144"/>
    <w:rsid w:val="00FC05D3"/>
    <w:rsid w:val="00FC06B2"/>
    <w:rsid w:val="00FC1E8A"/>
    <w:rsid w:val="00FD033B"/>
    <w:rsid w:val="00FD0F96"/>
    <w:rsid w:val="00FD1872"/>
    <w:rsid w:val="00FE3AE0"/>
    <w:rsid w:val="00FE5211"/>
    <w:rsid w:val="00FF1B4B"/>
    <w:rsid w:val="00FF41DA"/>
    <w:rsid w:val="00FF78B4"/>
    <w:rsid w:val="01915CEC"/>
    <w:rsid w:val="0223F421"/>
    <w:rsid w:val="0751F0DF"/>
    <w:rsid w:val="07D490BD"/>
    <w:rsid w:val="089A2923"/>
    <w:rsid w:val="08A04B88"/>
    <w:rsid w:val="0A703CA8"/>
    <w:rsid w:val="0B8BD3C9"/>
    <w:rsid w:val="12CE5925"/>
    <w:rsid w:val="1DD49C2C"/>
    <w:rsid w:val="1DDFF938"/>
    <w:rsid w:val="25741043"/>
    <w:rsid w:val="270FE0A4"/>
    <w:rsid w:val="28B3E5CA"/>
    <w:rsid w:val="2A41BFEA"/>
    <w:rsid w:val="2DCAABCA"/>
    <w:rsid w:val="307BE490"/>
    <w:rsid w:val="3A0EA019"/>
    <w:rsid w:val="3B383FC6"/>
    <w:rsid w:val="3E6A1F0C"/>
    <w:rsid w:val="3E9F4417"/>
    <w:rsid w:val="49D4D1D6"/>
    <w:rsid w:val="49E5A553"/>
    <w:rsid w:val="4B570767"/>
    <w:rsid w:val="504DA13B"/>
    <w:rsid w:val="57E1C6A6"/>
    <w:rsid w:val="5883B9C0"/>
    <w:rsid w:val="6DF34225"/>
    <w:rsid w:val="707596FC"/>
    <w:rsid w:val="70FB2EA2"/>
    <w:rsid w:val="718E1797"/>
    <w:rsid w:val="7A0245D2"/>
    <w:rsid w:val="7AB89C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F6512"/>
  <w15:chartTrackingRefBased/>
  <w15:docId w15:val="{C0B0DFAE-40A0-44F0-8E81-372F89D1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6448"/>
    <w:pPr>
      <w:spacing w:after="0" w:line="240" w:lineRule="auto"/>
    </w:pPr>
    <w:rPr>
      <w:rFonts w:ascii="Arial" w:eastAsia="Times New Roman" w:hAnsi="Arial" w:cs="Times New Roman"/>
      <w:sz w:val="20"/>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ge">
    <w:name w:val="Page"/>
    <w:basedOn w:val="Fuentedeprrafopredeter"/>
    <w:rsid w:val="00C06448"/>
    <w:rPr>
      <w:rFonts w:ascii="Arial" w:hAnsi="Arial"/>
      <w:sz w:val="16"/>
    </w:rPr>
  </w:style>
  <w:style w:type="paragraph" w:customStyle="1" w:styleId="SiemensLogo">
    <w:name w:val="Siemens Logo"/>
    <w:rsid w:val="00C06448"/>
    <w:pPr>
      <w:spacing w:after="0" w:line="240" w:lineRule="auto"/>
    </w:pPr>
    <w:rPr>
      <w:rFonts w:ascii="Arial" w:eastAsia="Times New Roman" w:hAnsi="Arial" w:cs="Times New Roman"/>
      <w:noProof/>
      <w:szCs w:val="20"/>
      <w:lang w:val="en-US" w:eastAsia="de-DE"/>
    </w:rPr>
  </w:style>
  <w:style w:type="paragraph" w:customStyle="1" w:styleId="Bodytext">
    <w:name w:val="Bodytext"/>
    <w:link w:val="BodytextZchn"/>
    <w:qFormat/>
    <w:rsid w:val="00C06448"/>
    <w:pPr>
      <w:spacing w:after="0" w:line="360" w:lineRule="auto"/>
    </w:pPr>
    <w:rPr>
      <w:rFonts w:ascii="Arial" w:eastAsia="Times New Roman" w:hAnsi="Arial" w:cs="Times New Roman"/>
      <w:szCs w:val="20"/>
      <w:lang w:val="en-US" w:eastAsia="de-DE"/>
    </w:rPr>
  </w:style>
  <w:style w:type="paragraph" w:customStyle="1" w:styleId="NameSector">
    <w:name w:val="Name Sector"/>
    <w:basedOn w:val="SiemensLogo"/>
    <w:rsid w:val="00C06448"/>
    <w:pPr>
      <w:spacing w:after="110"/>
    </w:pPr>
    <w:rPr>
      <w:b/>
      <w:sz w:val="20"/>
    </w:rPr>
  </w:style>
  <w:style w:type="paragraph" w:customStyle="1" w:styleId="scforgzeile">
    <w:name w:val="scforgzeile"/>
    <w:basedOn w:val="SiemensLogo"/>
    <w:rsid w:val="00C06448"/>
    <w:pPr>
      <w:tabs>
        <w:tab w:val="right" w:pos="9639"/>
      </w:tabs>
    </w:pPr>
    <w:rPr>
      <w:sz w:val="16"/>
      <w:lang w:val="de-DE"/>
    </w:rPr>
  </w:style>
  <w:style w:type="paragraph" w:customStyle="1" w:styleId="HeaderPage2">
    <w:name w:val="Header Page 2"/>
    <w:basedOn w:val="SiemensLogo"/>
    <w:rsid w:val="00C06448"/>
    <w:rPr>
      <w:sz w:val="20"/>
    </w:rPr>
  </w:style>
  <w:style w:type="paragraph" w:customStyle="1" w:styleId="PressSign">
    <w:name w:val="Press Sign"/>
    <w:basedOn w:val="SiemensLogo"/>
    <w:rsid w:val="00C06448"/>
    <w:pPr>
      <w:spacing w:after="40"/>
      <w:ind w:left="-57"/>
    </w:pPr>
    <w:rPr>
      <w:color w:val="A6A6A6"/>
      <w:sz w:val="62"/>
    </w:rPr>
  </w:style>
  <w:style w:type="paragraph" w:customStyle="1" w:styleId="Datum1">
    <w:name w:val="Datum1"/>
    <w:basedOn w:val="Bodytext"/>
    <w:rsid w:val="00C06448"/>
    <w:pPr>
      <w:spacing w:before="110" w:line="240" w:lineRule="auto"/>
    </w:pPr>
    <w:rPr>
      <w:sz w:val="20"/>
    </w:rPr>
  </w:style>
  <w:style w:type="paragraph" w:customStyle="1" w:styleId="BulletsListing">
    <w:name w:val="Bullets Listing"/>
    <w:basedOn w:val="Bodytext"/>
    <w:qFormat/>
    <w:rsid w:val="00C06448"/>
    <w:pPr>
      <w:numPr>
        <w:numId w:val="1"/>
      </w:numPr>
      <w:tabs>
        <w:tab w:val="clear" w:pos="369"/>
        <w:tab w:val="num" w:pos="360"/>
      </w:tabs>
      <w:ind w:left="0" w:firstLine="0"/>
    </w:pPr>
    <w:rPr>
      <w:b/>
    </w:rPr>
  </w:style>
  <w:style w:type="paragraph" w:customStyle="1" w:styleId="NameDivision">
    <w:name w:val="Name Division"/>
    <w:basedOn w:val="SiemensLogo"/>
    <w:rsid w:val="00C06448"/>
    <w:pPr>
      <w:spacing w:before="110"/>
    </w:pPr>
    <w:rPr>
      <w:sz w:val="20"/>
    </w:rPr>
  </w:style>
  <w:style w:type="character" w:styleId="Hipervnculo">
    <w:name w:val="Hyperlink"/>
    <w:basedOn w:val="Fuentedeprrafopredeter"/>
    <w:rsid w:val="00C06448"/>
    <w:rPr>
      <w:color w:val="0000FF"/>
      <w:u w:val="single"/>
    </w:rPr>
  </w:style>
  <w:style w:type="paragraph" w:customStyle="1" w:styleId="Headline">
    <w:name w:val="Headline"/>
    <w:next w:val="Bodytext"/>
    <w:qFormat/>
    <w:rsid w:val="00C06448"/>
    <w:pPr>
      <w:spacing w:after="0" w:line="240" w:lineRule="auto"/>
    </w:pPr>
    <w:rPr>
      <w:rFonts w:ascii="Arial" w:eastAsia="Times New Roman" w:hAnsi="Arial" w:cs="Times New Roman"/>
      <w:sz w:val="40"/>
      <w:szCs w:val="20"/>
      <w:lang w:val="en-US" w:eastAsia="de-DE"/>
    </w:rPr>
  </w:style>
  <w:style w:type="paragraph" w:customStyle="1" w:styleId="ExhibitionInfo">
    <w:name w:val="Exhibition Info"/>
    <w:qFormat/>
    <w:rsid w:val="00C06448"/>
    <w:pPr>
      <w:spacing w:after="0" w:line="360" w:lineRule="auto"/>
    </w:pPr>
    <w:rPr>
      <w:rFonts w:ascii="Arial" w:eastAsia="Times New Roman" w:hAnsi="Arial" w:cs="Times New Roman"/>
      <w:b/>
      <w:noProof/>
      <w:szCs w:val="20"/>
      <w:lang w:val="en-US" w:eastAsia="de-DE"/>
    </w:rPr>
  </w:style>
  <w:style w:type="character" w:customStyle="1" w:styleId="BodytextZchn">
    <w:name w:val="Bodytext Zchn"/>
    <w:link w:val="Bodytext"/>
    <w:rsid w:val="00C06448"/>
    <w:rPr>
      <w:rFonts w:ascii="Arial" w:eastAsia="Times New Roman" w:hAnsi="Arial" w:cs="Times New Roman"/>
      <w:szCs w:val="20"/>
      <w:lang w:val="en-US" w:eastAsia="de-DE"/>
    </w:rPr>
  </w:style>
  <w:style w:type="paragraph" w:styleId="Encabezado">
    <w:name w:val="header"/>
    <w:basedOn w:val="Normal"/>
    <w:link w:val="EncabezadoCar"/>
    <w:uiPriority w:val="99"/>
    <w:unhideWhenUsed/>
    <w:rsid w:val="00C06448"/>
    <w:pPr>
      <w:tabs>
        <w:tab w:val="center" w:pos="4252"/>
        <w:tab w:val="right" w:pos="8504"/>
      </w:tabs>
    </w:pPr>
  </w:style>
  <w:style w:type="character" w:customStyle="1" w:styleId="EncabezadoCar">
    <w:name w:val="Encabezado Car"/>
    <w:basedOn w:val="Fuentedeprrafopredeter"/>
    <w:link w:val="Encabezado"/>
    <w:uiPriority w:val="99"/>
    <w:rsid w:val="00C06448"/>
    <w:rPr>
      <w:rFonts w:ascii="Arial" w:eastAsia="Times New Roman" w:hAnsi="Arial" w:cs="Times New Roman"/>
      <w:sz w:val="20"/>
      <w:szCs w:val="20"/>
      <w:lang w:val="de-DE" w:eastAsia="de-DE"/>
    </w:rPr>
  </w:style>
  <w:style w:type="paragraph" w:styleId="Piedepgina">
    <w:name w:val="footer"/>
    <w:basedOn w:val="Normal"/>
    <w:link w:val="PiedepginaCar"/>
    <w:uiPriority w:val="99"/>
    <w:unhideWhenUsed/>
    <w:rsid w:val="00C06448"/>
    <w:pPr>
      <w:tabs>
        <w:tab w:val="center" w:pos="4252"/>
        <w:tab w:val="right" w:pos="8504"/>
      </w:tabs>
    </w:pPr>
  </w:style>
  <w:style w:type="character" w:customStyle="1" w:styleId="PiedepginaCar">
    <w:name w:val="Pie de página Car"/>
    <w:basedOn w:val="Fuentedeprrafopredeter"/>
    <w:link w:val="Piedepgina"/>
    <w:uiPriority w:val="99"/>
    <w:rsid w:val="00C06448"/>
    <w:rPr>
      <w:rFonts w:ascii="Arial" w:eastAsia="Times New Roman" w:hAnsi="Arial" w:cs="Times New Roman"/>
      <w:sz w:val="20"/>
      <w:szCs w:val="20"/>
      <w:lang w:val="de-DE" w:eastAsia="de-DE"/>
    </w:rPr>
  </w:style>
  <w:style w:type="character" w:styleId="Mencinsinresolver">
    <w:name w:val="Unresolved Mention"/>
    <w:basedOn w:val="Fuentedeprrafopredeter"/>
    <w:uiPriority w:val="99"/>
    <w:semiHidden/>
    <w:unhideWhenUsed/>
    <w:rsid w:val="00A563ED"/>
    <w:rPr>
      <w:color w:val="605E5C"/>
      <w:shd w:val="clear" w:color="auto" w:fill="E1DFDD"/>
    </w:rPr>
  </w:style>
  <w:style w:type="paragraph" w:styleId="Textodeglobo">
    <w:name w:val="Balloon Text"/>
    <w:basedOn w:val="Normal"/>
    <w:link w:val="TextodegloboCar"/>
    <w:uiPriority w:val="99"/>
    <w:semiHidden/>
    <w:unhideWhenUsed/>
    <w:rsid w:val="006475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5F1"/>
    <w:rPr>
      <w:rFonts w:ascii="Segoe UI" w:eastAsia="Times New Roman" w:hAnsi="Segoe UI" w:cs="Segoe UI"/>
      <w:sz w:val="18"/>
      <w:szCs w:val="18"/>
      <w:lang w:val="de-DE" w:eastAsia="de-DE"/>
    </w:rPr>
  </w:style>
  <w:style w:type="paragraph" w:styleId="Prrafodelista">
    <w:name w:val="List Paragraph"/>
    <w:basedOn w:val="Normal"/>
    <w:uiPriority w:val="34"/>
    <w:qFormat/>
    <w:rsid w:val="00DB27D0"/>
    <w:pPr>
      <w:ind w:left="720"/>
      <w:contextualSpacing/>
    </w:pPr>
  </w:style>
  <w:style w:type="character" w:styleId="Hipervnculovisitado">
    <w:name w:val="FollowedHyperlink"/>
    <w:basedOn w:val="Fuentedeprrafopredeter"/>
    <w:uiPriority w:val="99"/>
    <w:semiHidden/>
    <w:unhideWhenUsed/>
    <w:rsid w:val="00313ACE"/>
    <w:rPr>
      <w:color w:val="954F72" w:themeColor="followedHyperlink"/>
      <w:u w:val="single"/>
    </w:rPr>
  </w:style>
  <w:style w:type="character" w:styleId="Refdecomentario">
    <w:name w:val="annotation reference"/>
    <w:basedOn w:val="Fuentedeprrafopredeter"/>
    <w:uiPriority w:val="99"/>
    <w:semiHidden/>
    <w:unhideWhenUsed/>
    <w:rsid w:val="00692FAC"/>
    <w:rPr>
      <w:sz w:val="16"/>
      <w:szCs w:val="16"/>
    </w:rPr>
  </w:style>
  <w:style w:type="paragraph" w:styleId="Textocomentario">
    <w:name w:val="annotation text"/>
    <w:basedOn w:val="Normal"/>
    <w:link w:val="TextocomentarioCar"/>
    <w:uiPriority w:val="99"/>
    <w:unhideWhenUsed/>
    <w:rsid w:val="00692FAC"/>
  </w:style>
  <w:style w:type="character" w:customStyle="1" w:styleId="TextocomentarioCar">
    <w:name w:val="Texto comentario Car"/>
    <w:basedOn w:val="Fuentedeprrafopredeter"/>
    <w:link w:val="Textocomentario"/>
    <w:uiPriority w:val="99"/>
    <w:rsid w:val="00692FAC"/>
    <w:rPr>
      <w:rFonts w:ascii="Arial" w:eastAsia="Times New Roman" w:hAnsi="Arial"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692FAC"/>
    <w:rPr>
      <w:b/>
      <w:bCs/>
    </w:rPr>
  </w:style>
  <w:style w:type="character" w:customStyle="1" w:styleId="AsuntodelcomentarioCar">
    <w:name w:val="Asunto del comentario Car"/>
    <w:basedOn w:val="TextocomentarioCar"/>
    <w:link w:val="Asuntodelcomentario"/>
    <w:uiPriority w:val="99"/>
    <w:semiHidden/>
    <w:rsid w:val="00692FAC"/>
    <w:rPr>
      <w:rFonts w:ascii="Arial" w:eastAsia="Times New Roman" w:hAnsi="Arial" w:cs="Times New Roman"/>
      <w:b/>
      <w:bCs/>
      <w:sz w:val="20"/>
      <w:szCs w:val="20"/>
      <w:lang w:val="de-DE" w:eastAsia="de-DE"/>
    </w:rPr>
  </w:style>
  <w:style w:type="paragraph" w:styleId="NormalWeb">
    <w:name w:val="Normal (Web)"/>
    <w:basedOn w:val="Normal"/>
    <w:uiPriority w:val="99"/>
    <w:semiHidden/>
    <w:unhideWhenUsed/>
    <w:rsid w:val="001030DF"/>
    <w:pPr>
      <w:spacing w:before="100" w:beforeAutospacing="1" w:after="100" w:afterAutospacing="1"/>
    </w:pPr>
    <w:rPr>
      <w:rFonts w:ascii="Times New Roman" w:hAnsi="Times New Roman"/>
      <w:sz w:val="24"/>
      <w:szCs w:val="24"/>
      <w:lang w:val="es-ES"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0">
    <w:name w:val="bodytext"/>
    <w:basedOn w:val="Normal"/>
    <w:rsid w:val="00636106"/>
    <w:pPr>
      <w:spacing w:before="100" w:beforeAutospacing="1" w:after="100" w:afterAutospacing="1"/>
    </w:pPr>
    <w:rPr>
      <w:rFonts w:ascii="Times New Roman" w:hAnsi="Times New Roman"/>
      <w:sz w:val="24"/>
      <w:szCs w:val="24"/>
      <w:lang w:val="es-ES" w:eastAsia="es-ES"/>
    </w:rPr>
  </w:style>
  <w:style w:type="character" w:styleId="nfasissutil">
    <w:name w:val="Subtle Emphasis"/>
    <w:uiPriority w:val="19"/>
    <w:qFormat/>
    <w:rsid w:val="00D340DF"/>
    <w:rPr>
      <w:i/>
      <w:color w:val="5A5A5A"/>
    </w:rPr>
  </w:style>
  <w:style w:type="character" w:customStyle="1" w:styleId="s32">
    <w:name w:val="s32"/>
    <w:basedOn w:val="Fuentedeprrafopredeter"/>
    <w:rsid w:val="006D1DF1"/>
  </w:style>
  <w:style w:type="character" w:customStyle="1" w:styleId="s33">
    <w:name w:val="s33"/>
    <w:basedOn w:val="Fuentedeprrafopredeter"/>
    <w:rsid w:val="006D1DF1"/>
  </w:style>
  <w:style w:type="character" w:styleId="Textoennegrita">
    <w:name w:val="Strong"/>
    <w:basedOn w:val="Fuentedeprrafopredeter"/>
    <w:uiPriority w:val="22"/>
    <w:qFormat/>
    <w:rsid w:val="0060533F"/>
    <w:rPr>
      <w:b/>
      <w:bCs/>
    </w:rPr>
  </w:style>
  <w:style w:type="paragraph" w:styleId="Revisin">
    <w:name w:val="Revision"/>
    <w:hidden/>
    <w:uiPriority w:val="99"/>
    <w:semiHidden/>
    <w:rsid w:val="00ED6DC2"/>
    <w:p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4853">
      <w:bodyDiv w:val="1"/>
      <w:marLeft w:val="0"/>
      <w:marRight w:val="0"/>
      <w:marTop w:val="0"/>
      <w:marBottom w:val="0"/>
      <w:divBdr>
        <w:top w:val="none" w:sz="0" w:space="0" w:color="auto"/>
        <w:left w:val="none" w:sz="0" w:space="0" w:color="auto"/>
        <w:bottom w:val="none" w:sz="0" w:space="0" w:color="auto"/>
        <w:right w:val="none" w:sz="0" w:space="0" w:color="auto"/>
      </w:divBdr>
    </w:div>
    <w:div w:id="249895006">
      <w:bodyDiv w:val="1"/>
      <w:marLeft w:val="0"/>
      <w:marRight w:val="0"/>
      <w:marTop w:val="0"/>
      <w:marBottom w:val="0"/>
      <w:divBdr>
        <w:top w:val="none" w:sz="0" w:space="0" w:color="auto"/>
        <w:left w:val="none" w:sz="0" w:space="0" w:color="auto"/>
        <w:bottom w:val="none" w:sz="0" w:space="0" w:color="auto"/>
        <w:right w:val="none" w:sz="0" w:space="0" w:color="auto"/>
      </w:divBdr>
    </w:div>
    <w:div w:id="270358640">
      <w:bodyDiv w:val="1"/>
      <w:marLeft w:val="0"/>
      <w:marRight w:val="0"/>
      <w:marTop w:val="0"/>
      <w:marBottom w:val="0"/>
      <w:divBdr>
        <w:top w:val="none" w:sz="0" w:space="0" w:color="auto"/>
        <w:left w:val="none" w:sz="0" w:space="0" w:color="auto"/>
        <w:bottom w:val="none" w:sz="0" w:space="0" w:color="auto"/>
        <w:right w:val="none" w:sz="0" w:space="0" w:color="auto"/>
      </w:divBdr>
    </w:div>
    <w:div w:id="307831972">
      <w:bodyDiv w:val="1"/>
      <w:marLeft w:val="0"/>
      <w:marRight w:val="0"/>
      <w:marTop w:val="0"/>
      <w:marBottom w:val="0"/>
      <w:divBdr>
        <w:top w:val="none" w:sz="0" w:space="0" w:color="auto"/>
        <w:left w:val="none" w:sz="0" w:space="0" w:color="auto"/>
        <w:bottom w:val="none" w:sz="0" w:space="0" w:color="auto"/>
        <w:right w:val="none" w:sz="0" w:space="0" w:color="auto"/>
      </w:divBdr>
    </w:div>
    <w:div w:id="350306933">
      <w:bodyDiv w:val="1"/>
      <w:marLeft w:val="0"/>
      <w:marRight w:val="0"/>
      <w:marTop w:val="0"/>
      <w:marBottom w:val="0"/>
      <w:divBdr>
        <w:top w:val="none" w:sz="0" w:space="0" w:color="auto"/>
        <w:left w:val="none" w:sz="0" w:space="0" w:color="auto"/>
        <w:bottom w:val="none" w:sz="0" w:space="0" w:color="auto"/>
        <w:right w:val="none" w:sz="0" w:space="0" w:color="auto"/>
      </w:divBdr>
      <w:divsChild>
        <w:div w:id="624775766">
          <w:marLeft w:val="0"/>
          <w:marRight w:val="0"/>
          <w:marTop w:val="0"/>
          <w:marBottom w:val="240"/>
          <w:divBdr>
            <w:top w:val="none" w:sz="0" w:space="0" w:color="auto"/>
            <w:left w:val="none" w:sz="0" w:space="0" w:color="auto"/>
            <w:bottom w:val="none" w:sz="0" w:space="0" w:color="auto"/>
            <w:right w:val="none" w:sz="0" w:space="0" w:color="auto"/>
          </w:divBdr>
        </w:div>
        <w:div w:id="1560045522">
          <w:marLeft w:val="0"/>
          <w:marRight w:val="0"/>
          <w:marTop w:val="0"/>
          <w:marBottom w:val="240"/>
          <w:divBdr>
            <w:top w:val="none" w:sz="0" w:space="0" w:color="auto"/>
            <w:left w:val="none" w:sz="0" w:space="0" w:color="auto"/>
            <w:bottom w:val="none" w:sz="0" w:space="0" w:color="auto"/>
            <w:right w:val="none" w:sz="0" w:space="0" w:color="auto"/>
          </w:divBdr>
        </w:div>
        <w:div w:id="101457371">
          <w:marLeft w:val="0"/>
          <w:marRight w:val="0"/>
          <w:marTop w:val="0"/>
          <w:marBottom w:val="240"/>
          <w:divBdr>
            <w:top w:val="none" w:sz="0" w:space="0" w:color="auto"/>
            <w:left w:val="none" w:sz="0" w:space="0" w:color="auto"/>
            <w:bottom w:val="none" w:sz="0" w:space="0" w:color="auto"/>
            <w:right w:val="none" w:sz="0" w:space="0" w:color="auto"/>
          </w:divBdr>
        </w:div>
        <w:div w:id="2033651751">
          <w:marLeft w:val="0"/>
          <w:marRight w:val="0"/>
          <w:marTop w:val="0"/>
          <w:marBottom w:val="240"/>
          <w:divBdr>
            <w:top w:val="none" w:sz="0" w:space="0" w:color="auto"/>
            <w:left w:val="none" w:sz="0" w:space="0" w:color="auto"/>
            <w:bottom w:val="none" w:sz="0" w:space="0" w:color="auto"/>
            <w:right w:val="none" w:sz="0" w:space="0" w:color="auto"/>
          </w:divBdr>
        </w:div>
        <w:div w:id="834495741">
          <w:marLeft w:val="0"/>
          <w:marRight w:val="0"/>
          <w:marTop w:val="0"/>
          <w:marBottom w:val="240"/>
          <w:divBdr>
            <w:top w:val="none" w:sz="0" w:space="0" w:color="auto"/>
            <w:left w:val="none" w:sz="0" w:space="0" w:color="auto"/>
            <w:bottom w:val="none" w:sz="0" w:space="0" w:color="auto"/>
            <w:right w:val="none" w:sz="0" w:space="0" w:color="auto"/>
          </w:divBdr>
        </w:div>
        <w:div w:id="1518080249">
          <w:marLeft w:val="0"/>
          <w:marRight w:val="0"/>
          <w:marTop w:val="0"/>
          <w:marBottom w:val="240"/>
          <w:divBdr>
            <w:top w:val="none" w:sz="0" w:space="0" w:color="auto"/>
            <w:left w:val="none" w:sz="0" w:space="0" w:color="auto"/>
            <w:bottom w:val="none" w:sz="0" w:space="0" w:color="auto"/>
            <w:right w:val="none" w:sz="0" w:space="0" w:color="auto"/>
          </w:divBdr>
        </w:div>
        <w:div w:id="751051921">
          <w:marLeft w:val="0"/>
          <w:marRight w:val="0"/>
          <w:marTop w:val="0"/>
          <w:marBottom w:val="240"/>
          <w:divBdr>
            <w:top w:val="none" w:sz="0" w:space="0" w:color="auto"/>
            <w:left w:val="none" w:sz="0" w:space="0" w:color="auto"/>
            <w:bottom w:val="none" w:sz="0" w:space="0" w:color="auto"/>
            <w:right w:val="none" w:sz="0" w:space="0" w:color="auto"/>
          </w:divBdr>
        </w:div>
        <w:div w:id="1410537237">
          <w:marLeft w:val="0"/>
          <w:marRight w:val="0"/>
          <w:marTop w:val="0"/>
          <w:marBottom w:val="240"/>
          <w:divBdr>
            <w:top w:val="none" w:sz="0" w:space="0" w:color="auto"/>
            <w:left w:val="none" w:sz="0" w:space="0" w:color="auto"/>
            <w:bottom w:val="none" w:sz="0" w:space="0" w:color="auto"/>
            <w:right w:val="none" w:sz="0" w:space="0" w:color="auto"/>
          </w:divBdr>
        </w:div>
        <w:div w:id="563754535">
          <w:marLeft w:val="0"/>
          <w:marRight w:val="0"/>
          <w:marTop w:val="0"/>
          <w:marBottom w:val="240"/>
          <w:divBdr>
            <w:top w:val="none" w:sz="0" w:space="0" w:color="auto"/>
            <w:left w:val="none" w:sz="0" w:space="0" w:color="auto"/>
            <w:bottom w:val="none" w:sz="0" w:space="0" w:color="auto"/>
            <w:right w:val="none" w:sz="0" w:space="0" w:color="auto"/>
          </w:divBdr>
        </w:div>
        <w:div w:id="319122143">
          <w:marLeft w:val="0"/>
          <w:marRight w:val="0"/>
          <w:marTop w:val="0"/>
          <w:marBottom w:val="240"/>
          <w:divBdr>
            <w:top w:val="none" w:sz="0" w:space="0" w:color="auto"/>
            <w:left w:val="none" w:sz="0" w:space="0" w:color="auto"/>
            <w:bottom w:val="none" w:sz="0" w:space="0" w:color="auto"/>
            <w:right w:val="none" w:sz="0" w:space="0" w:color="auto"/>
          </w:divBdr>
        </w:div>
      </w:divsChild>
    </w:div>
    <w:div w:id="353501244">
      <w:bodyDiv w:val="1"/>
      <w:marLeft w:val="0"/>
      <w:marRight w:val="0"/>
      <w:marTop w:val="0"/>
      <w:marBottom w:val="0"/>
      <w:divBdr>
        <w:top w:val="none" w:sz="0" w:space="0" w:color="auto"/>
        <w:left w:val="none" w:sz="0" w:space="0" w:color="auto"/>
        <w:bottom w:val="none" w:sz="0" w:space="0" w:color="auto"/>
        <w:right w:val="none" w:sz="0" w:space="0" w:color="auto"/>
      </w:divBdr>
    </w:div>
    <w:div w:id="386955997">
      <w:bodyDiv w:val="1"/>
      <w:marLeft w:val="0"/>
      <w:marRight w:val="0"/>
      <w:marTop w:val="0"/>
      <w:marBottom w:val="0"/>
      <w:divBdr>
        <w:top w:val="none" w:sz="0" w:space="0" w:color="auto"/>
        <w:left w:val="none" w:sz="0" w:space="0" w:color="auto"/>
        <w:bottom w:val="none" w:sz="0" w:space="0" w:color="auto"/>
        <w:right w:val="none" w:sz="0" w:space="0" w:color="auto"/>
      </w:divBdr>
    </w:div>
    <w:div w:id="404844494">
      <w:bodyDiv w:val="1"/>
      <w:marLeft w:val="0"/>
      <w:marRight w:val="0"/>
      <w:marTop w:val="0"/>
      <w:marBottom w:val="0"/>
      <w:divBdr>
        <w:top w:val="none" w:sz="0" w:space="0" w:color="auto"/>
        <w:left w:val="none" w:sz="0" w:space="0" w:color="auto"/>
        <w:bottom w:val="none" w:sz="0" w:space="0" w:color="auto"/>
        <w:right w:val="none" w:sz="0" w:space="0" w:color="auto"/>
      </w:divBdr>
    </w:div>
    <w:div w:id="451171428">
      <w:bodyDiv w:val="1"/>
      <w:marLeft w:val="0"/>
      <w:marRight w:val="0"/>
      <w:marTop w:val="0"/>
      <w:marBottom w:val="0"/>
      <w:divBdr>
        <w:top w:val="none" w:sz="0" w:space="0" w:color="auto"/>
        <w:left w:val="none" w:sz="0" w:space="0" w:color="auto"/>
        <w:bottom w:val="none" w:sz="0" w:space="0" w:color="auto"/>
        <w:right w:val="none" w:sz="0" w:space="0" w:color="auto"/>
      </w:divBdr>
    </w:div>
    <w:div w:id="498736456">
      <w:bodyDiv w:val="1"/>
      <w:marLeft w:val="0"/>
      <w:marRight w:val="0"/>
      <w:marTop w:val="0"/>
      <w:marBottom w:val="0"/>
      <w:divBdr>
        <w:top w:val="none" w:sz="0" w:space="0" w:color="auto"/>
        <w:left w:val="none" w:sz="0" w:space="0" w:color="auto"/>
        <w:bottom w:val="none" w:sz="0" w:space="0" w:color="auto"/>
        <w:right w:val="none" w:sz="0" w:space="0" w:color="auto"/>
      </w:divBdr>
    </w:div>
    <w:div w:id="542835355">
      <w:bodyDiv w:val="1"/>
      <w:marLeft w:val="0"/>
      <w:marRight w:val="0"/>
      <w:marTop w:val="0"/>
      <w:marBottom w:val="0"/>
      <w:divBdr>
        <w:top w:val="none" w:sz="0" w:space="0" w:color="auto"/>
        <w:left w:val="none" w:sz="0" w:space="0" w:color="auto"/>
        <w:bottom w:val="none" w:sz="0" w:space="0" w:color="auto"/>
        <w:right w:val="none" w:sz="0" w:space="0" w:color="auto"/>
      </w:divBdr>
    </w:div>
    <w:div w:id="600140803">
      <w:bodyDiv w:val="1"/>
      <w:marLeft w:val="0"/>
      <w:marRight w:val="0"/>
      <w:marTop w:val="0"/>
      <w:marBottom w:val="0"/>
      <w:divBdr>
        <w:top w:val="none" w:sz="0" w:space="0" w:color="auto"/>
        <w:left w:val="none" w:sz="0" w:space="0" w:color="auto"/>
        <w:bottom w:val="none" w:sz="0" w:space="0" w:color="auto"/>
        <w:right w:val="none" w:sz="0" w:space="0" w:color="auto"/>
      </w:divBdr>
    </w:div>
    <w:div w:id="618099604">
      <w:bodyDiv w:val="1"/>
      <w:marLeft w:val="0"/>
      <w:marRight w:val="0"/>
      <w:marTop w:val="0"/>
      <w:marBottom w:val="0"/>
      <w:divBdr>
        <w:top w:val="none" w:sz="0" w:space="0" w:color="auto"/>
        <w:left w:val="none" w:sz="0" w:space="0" w:color="auto"/>
        <w:bottom w:val="none" w:sz="0" w:space="0" w:color="auto"/>
        <w:right w:val="none" w:sz="0" w:space="0" w:color="auto"/>
      </w:divBdr>
    </w:div>
    <w:div w:id="667367040">
      <w:bodyDiv w:val="1"/>
      <w:marLeft w:val="0"/>
      <w:marRight w:val="0"/>
      <w:marTop w:val="0"/>
      <w:marBottom w:val="0"/>
      <w:divBdr>
        <w:top w:val="none" w:sz="0" w:space="0" w:color="auto"/>
        <w:left w:val="none" w:sz="0" w:space="0" w:color="auto"/>
        <w:bottom w:val="none" w:sz="0" w:space="0" w:color="auto"/>
        <w:right w:val="none" w:sz="0" w:space="0" w:color="auto"/>
      </w:divBdr>
      <w:divsChild>
        <w:div w:id="328413413">
          <w:marLeft w:val="288"/>
          <w:marRight w:val="0"/>
          <w:marTop w:val="0"/>
          <w:marBottom w:val="180"/>
          <w:divBdr>
            <w:top w:val="none" w:sz="0" w:space="0" w:color="auto"/>
            <w:left w:val="none" w:sz="0" w:space="0" w:color="auto"/>
            <w:bottom w:val="none" w:sz="0" w:space="0" w:color="auto"/>
            <w:right w:val="none" w:sz="0" w:space="0" w:color="auto"/>
          </w:divBdr>
        </w:div>
        <w:div w:id="918098113">
          <w:marLeft w:val="288"/>
          <w:marRight w:val="0"/>
          <w:marTop w:val="0"/>
          <w:marBottom w:val="180"/>
          <w:divBdr>
            <w:top w:val="none" w:sz="0" w:space="0" w:color="auto"/>
            <w:left w:val="none" w:sz="0" w:space="0" w:color="auto"/>
            <w:bottom w:val="none" w:sz="0" w:space="0" w:color="auto"/>
            <w:right w:val="none" w:sz="0" w:space="0" w:color="auto"/>
          </w:divBdr>
        </w:div>
        <w:div w:id="1418673160">
          <w:marLeft w:val="288"/>
          <w:marRight w:val="0"/>
          <w:marTop w:val="0"/>
          <w:marBottom w:val="180"/>
          <w:divBdr>
            <w:top w:val="none" w:sz="0" w:space="0" w:color="auto"/>
            <w:left w:val="none" w:sz="0" w:space="0" w:color="auto"/>
            <w:bottom w:val="none" w:sz="0" w:space="0" w:color="auto"/>
            <w:right w:val="none" w:sz="0" w:space="0" w:color="auto"/>
          </w:divBdr>
        </w:div>
        <w:div w:id="1346202188">
          <w:marLeft w:val="288"/>
          <w:marRight w:val="0"/>
          <w:marTop w:val="0"/>
          <w:marBottom w:val="180"/>
          <w:divBdr>
            <w:top w:val="none" w:sz="0" w:space="0" w:color="auto"/>
            <w:left w:val="none" w:sz="0" w:space="0" w:color="auto"/>
            <w:bottom w:val="none" w:sz="0" w:space="0" w:color="auto"/>
            <w:right w:val="none" w:sz="0" w:space="0" w:color="auto"/>
          </w:divBdr>
        </w:div>
        <w:div w:id="1770156773">
          <w:marLeft w:val="288"/>
          <w:marRight w:val="0"/>
          <w:marTop w:val="0"/>
          <w:marBottom w:val="180"/>
          <w:divBdr>
            <w:top w:val="none" w:sz="0" w:space="0" w:color="auto"/>
            <w:left w:val="none" w:sz="0" w:space="0" w:color="auto"/>
            <w:bottom w:val="none" w:sz="0" w:space="0" w:color="auto"/>
            <w:right w:val="none" w:sz="0" w:space="0" w:color="auto"/>
          </w:divBdr>
        </w:div>
        <w:div w:id="1938829870">
          <w:marLeft w:val="288"/>
          <w:marRight w:val="0"/>
          <w:marTop w:val="0"/>
          <w:marBottom w:val="180"/>
          <w:divBdr>
            <w:top w:val="none" w:sz="0" w:space="0" w:color="auto"/>
            <w:left w:val="none" w:sz="0" w:space="0" w:color="auto"/>
            <w:bottom w:val="none" w:sz="0" w:space="0" w:color="auto"/>
            <w:right w:val="none" w:sz="0" w:space="0" w:color="auto"/>
          </w:divBdr>
        </w:div>
      </w:divsChild>
    </w:div>
    <w:div w:id="700205625">
      <w:bodyDiv w:val="1"/>
      <w:marLeft w:val="0"/>
      <w:marRight w:val="0"/>
      <w:marTop w:val="0"/>
      <w:marBottom w:val="0"/>
      <w:divBdr>
        <w:top w:val="none" w:sz="0" w:space="0" w:color="auto"/>
        <w:left w:val="none" w:sz="0" w:space="0" w:color="auto"/>
        <w:bottom w:val="none" w:sz="0" w:space="0" w:color="auto"/>
        <w:right w:val="none" w:sz="0" w:space="0" w:color="auto"/>
      </w:divBdr>
    </w:div>
    <w:div w:id="734594422">
      <w:bodyDiv w:val="1"/>
      <w:marLeft w:val="0"/>
      <w:marRight w:val="0"/>
      <w:marTop w:val="0"/>
      <w:marBottom w:val="0"/>
      <w:divBdr>
        <w:top w:val="none" w:sz="0" w:space="0" w:color="auto"/>
        <w:left w:val="none" w:sz="0" w:space="0" w:color="auto"/>
        <w:bottom w:val="none" w:sz="0" w:space="0" w:color="auto"/>
        <w:right w:val="none" w:sz="0" w:space="0" w:color="auto"/>
      </w:divBdr>
    </w:div>
    <w:div w:id="761032675">
      <w:bodyDiv w:val="1"/>
      <w:marLeft w:val="0"/>
      <w:marRight w:val="0"/>
      <w:marTop w:val="0"/>
      <w:marBottom w:val="0"/>
      <w:divBdr>
        <w:top w:val="none" w:sz="0" w:space="0" w:color="auto"/>
        <w:left w:val="none" w:sz="0" w:space="0" w:color="auto"/>
        <w:bottom w:val="none" w:sz="0" w:space="0" w:color="auto"/>
        <w:right w:val="none" w:sz="0" w:space="0" w:color="auto"/>
      </w:divBdr>
    </w:div>
    <w:div w:id="795026360">
      <w:bodyDiv w:val="1"/>
      <w:marLeft w:val="0"/>
      <w:marRight w:val="0"/>
      <w:marTop w:val="0"/>
      <w:marBottom w:val="0"/>
      <w:divBdr>
        <w:top w:val="none" w:sz="0" w:space="0" w:color="auto"/>
        <w:left w:val="none" w:sz="0" w:space="0" w:color="auto"/>
        <w:bottom w:val="none" w:sz="0" w:space="0" w:color="auto"/>
        <w:right w:val="none" w:sz="0" w:space="0" w:color="auto"/>
      </w:divBdr>
    </w:div>
    <w:div w:id="876894572">
      <w:bodyDiv w:val="1"/>
      <w:marLeft w:val="0"/>
      <w:marRight w:val="0"/>
      <w:marTop w:val="0"/>
      <w:marBottom w:val="0"/>
      <w:divBdr>
        <w:top w:val="none" w:sz="0" w:space="0" w:color="auto"/>
        <w:left w:val="none" w:sz="0" w:space="0" w:color="auto"/>
        <w:bottom w:val="none" w:sz="0" w:space="0" w:color="auto"/>
        <w:right w:val="none" w:sz="0" w:space="0" w:color="auto"/>
      </w:divBdr>
    </w:div>
    <w:div w:id="909274431">
      <w:bodyDiv w:val="1"/>
      <w:marLeft w:val="0"/>
      <w:marRight w:val="0"/>
      <w:marTop w:val="0"/>
      <w:marBottom w:val="0"/>
      <w:divBdr>
        <w:top w:val="none" w:sz="0" w:space="0" w:color="auto"/>
        <w:left w:val="none" w:sz="0" w:space="0" w:color="auto"/>
        <w:bottom w:val="none" w:sz="0" w:space="0" w:color="auto"/>
        <w:right w:val="none" w:sz="0" w:space="0" w:color="auto"/>
      </w:divBdr>
    </w:div>
    <w:div w:id="954873773">
      <w:bodyDiv w:val="1"/>
      <w:marLeft w:val="0"/>
      <w:marRight w:val="0"/>
      <w:marTop w:val="0"/>
      <w:marBottom w:val="0"/>
      <w:divBdr>
        <w:top w:val="none" w:sz="0" w:space="0" w:color="auto"/>
        <w:left w:val="none" w:sz="0" w:space="0" w:color="auto"/>
        <w:bottom w:val="none" w:sz="0" w:space="0" w:color="auto"/>
        <w:right w:val="none" w:sz="0" w:space="0" w:color="auto"/>
      </w:divBdr>
    </w:div>
    <w:div w:id="1019431526">
      <w:bodyDiv w:val="1"/>
      <w:marLeft w:val="0"/>
      <w:marRight w:val="0"/>
      <w:marTop w:val="0"/>
      <w:marBottom w:val="0"/>
      <w:divBdr>
        <w:top w:val="none" w:sz="0" w:space="0" w:color="auto"/>
        <w:left w:val="none" w:sz="0" w:space="0" w:color="auto"/>
        <w:bottom w:val="none" w:sz="0" w:space="0" w:color="auto"/>
        <w:right w:val="none" w:sz="0" w:space="0" w:color="auto"/>
      </w:divBdr>
    </w:div>
    <w:div w:id="1048259822">
      <w:bodyDiv w:val="1"/>
      <w:marLeft w:val="0"/>
      <w:marRight w:val="0"/>
      <w:marTop w:val="0"/>
      <w:marBottom w:val="0"/>
      <w:divBdr>
        <w:top w:val="none" w:sz="0" w:space="0" w:color="auto"/>
        <w:left w:val="none" w:sz="0" w:space="0" w:color="auto"/>
        <w:bottom w:val="none" w:sz="0" w:space="0" w:color="auto"/>
        <w:right w:val="none" w:sz="0" w:space="0" w:color="auto"/>
      </w:divBdr>
    </w:div>
    <w:div w:id="1291519366">
      <w:bodyDiv w:val="1"/>
      <w:marLeft w:val="0"/>
      <w:marRight w:val="0"/>
      <w:marTop w:val="0"/>
      <w:marBottom w:val="0"/>
      <w:divBdr>
        <w:top w:val="none" w:sz="0" w:space="0" w:color="auto"/>
        <w:left w:val="none" w:sz="0" w:space="0" w:color="auto"/>
        <w:bottom w:val="none" w:sz="0" w:space="0" w:color="auto"/>
        <w:right w:val="none" w:sz="0" w:space="0" w:color="auto"/>
      </w:divBdr>
    </w:div>
    <w:div w:id="1473132369">
      <w:bodyDiv w:val="1"/>
      <w:marLeft w:val="0"/>
      <w:marRight w:val="0"/>
      <w:marTop w:val="0"/>
      <w:marBottom w:val="0"/>
      <w:divBdr>
        <w:top w:val="none" w:sz="0" w:space="0" w:color="auto"/>
        <w:left w:val="none" w:sz="0" w:space="0" w:color="auto"/>
        <w:bottom w:val="none" w:sz="0" w:space="0" w:color="auto"/>
        <w:right w:val="none" w:sz="0" w:space="0" w:color="auto"/>
      </w:divBdr>
    </w:div>
    <w:div w:id="1520313836">
      <w:bodyDiv w:val="1"/>
      <w:marLeft w:val="0"/>
      <w:marRight w:val="0"/>
      <w:marTop w:val="0"/>
      <w:marBottom w:val="0"/>
      <w:divBdr>
        <w:top w:val="none" w:sz="0" w:space="0" w:color="auto"/>
        <w:left w:val="none" w:sz="0" w:space="0" w:color="auto"/>
        <w:bottom w:val="none" w:sz="0" w:space="0" w:color="auto"/>
        <w:right w:val="none" w:sz="0" w:space="0" w:color="auto"/>
      </w:divBdr>
    </w:div>
    <w:div w:id="1556964428">
      <w:bodyDiv w:val="1"/>
      <w:marLeft w:val="0"/>
      <w:marRight w:val="0"/>
      <w:marTop w:val="0"/>
      <w:marBottom w:val="0"/>
      <w:divBdr>
        <w:top w:val="none" w:sz="0" w:space="0" w:color="auto"/>
        <w:left w:val="none" w:sz="0" w:space="0" w:color="auto"/>
        <w:bottom w:val="none" w:sz="0" w:space="0" w:color="auto"/>
        <w:right w:val="none" w:sz="0" w:space="0" w:color="auto"/>
      </w:divBdr>
    </w:div>
    <w:div w:id="1567255645">
      <w:bodyDiv w:val="1"/>
      <w:marLeft w:val="0"/>
      <w:marRight w:val="0"/>
      <w:marTop w:val="0"/>
      <w:marBottom w:val="0"/>
      <w:divBdr>
        <w:top w:val="none" w:sz="0" w:space="0" w:color="auto"/>
        <w:left w:val="none" w:sz="0" w:space="0" w:color="auto"/>
        <w:bottom w:val="none" w:sz="0" w:space="0" w:color="auto"/>
        <w:right w:val="none" w:sz="0" w:space="0" w:color="auto"/>
      </w:divBdr>
    </w:div>
    <w:div w:id="1693604753">
      <w:bodyDiv w:val="1"/>
      <w:marLeft w:val="0"/>
      <w:marRight w:val="0"/>
      <w:marTop w:val="0"/>
      <w:marBottom w:val="0"/>
      <w:divBdr>
        <w:top w:val="none" w:sz="0" w:space="0" w:color="auto"/>
        <w:left w:val="none" w:sz="0" w:space="0" w:color="auto"/>
        <w:bottom w:val="none" w:sz="0" w:space="0" w:color="auto"/>
        <w:right w:val="none" w:sz="0" w:space="0" w:color="auto"/>
      </w:divBdr>
    </w:div>
    <w:div w:id="1720780740">
      <w:bodyDiv w:val="1"/>
      <w:marLeft w:val="0"/>
      <w:marRight w:val="0"/>
      <w:marTop w:val="0"/>
      <w:marBottom w:val="0"/>
      <w:divBdr>
        <w:top w:val="none" w:sz="0" w:space="0" w:color="auto"/>
        <w:left w:val="none" w:sz="0" w:space="0" w:color="auto"/>
        <w:bottom w:val="none" w:sz="0" w:space="0" w:color="auto"/>
        <w:right w:val="none" w:sz="0" w:space="0" w:color="auto"/>
      </w:divBdr>
    </w:div>
    <w:div w:id="1744647126">
      <w:bodyDiv w:val="1"/>
      <w:marLeft w:val="0"/>
      <w:marRight w:val="0"/>
      <w:marTop w:val="0"/>
      <w:marBottom w:val="0"/>
      <w:divBdr>
        <w:top w:val="none" w:sz="0" w:space="0" w:color="auto"/>
        <w:left w:val="none" w:sz="0" w:space="0" w:color="auto"/>
        <w:bottom w:val="none" w:sz="0" w:space="0" w:color="auto"/>
        <w:right w:val="none" w:sz="0" w:space="0" w:color="auto"/>
      </w:divBdr>
    </w:div>
    <w:div w:id="1901669774">
      <w:bodyDiv w:val="1"/>
      <w:marLeft w:val="0"/>
      <w:marRight w:val="0"/>
      <w:marTop w:val="0"/>
      <w:marBottom w:val="0"/>
      <w:divBdr>
        <w:top w:val="none" w:sz="0" w:space="0" w:color="auto"/>
        <w:left w:val="none" w:sz="0" w:space="0" w:color="auto"/>
        <w:bottom w:val="none" w:sz="0" w:space="0" w:color="auto"/>
        <w:right w:val="none" w:sz="0" w:space="0" w:color="auto"/>
      </w:divBdr>
    </w:div>
    <w:div w:id="1930043834">
      <w:bodyDiv w:val="1"/>
      <w:marLeft w:val="0"/>
      <w:marRight w:val="0"/>
      <w:marTop w:val="0"/>
      <w:marBottom w:val="0"/>
      <w:divBdr>
        <w:top w:val="none" w:sz="0" w:space="0" w:color="auto"/>
        <w:left w:val="none" w:sz="0" w:space="0" w:color="auto"/>
        <w:bottom w:val="none" w:sz="0" w:space="0" w:color="auto"/>
        <w:right w:val="none" w:sz="0" w:space="0" w:color="auto"/>
      </w:divBdr>
    </w:div>
    <w:div w:id="2037735157">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1455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eme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rafaeldelaho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ul.ramos@siemen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a09b3-70c0-45a6-a71b-cdbe883ab9c2">
      <Terms xmlns="http://schemas.microsoft.com/office/infopath/2007/PartnerControls"/>
    </lcf76f155ced4ddcb4097134ff3c332f>
    <TaxCatchAll xmlns="56810815-8df0-4f10-8da7-34164765f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DEF2FF02FA14F85338CF2BD9B678E" ma:contentTypeVersion="16" ma:contentTypeDescription="Create a new document." ma:contentTypeScope="" ma:versionID="6b7474502797e2bea8b29717f1565364">
  <xsd:schema xmlns:xsd="http://www.w3.org/2001/XMLSchema" xmlns:xs="http://www.w3.org/2001/XMLSchema" xmlns:p="http://schemas.microsoft.com/office/2006/metadata/properties" xmlns:ns2="da1a09b3-70c0-45a6-a71b-cdbe883ab9c2" xmlns:ns3="83451e61-927c-4e59-825a-92bf50ddeb21" xmlns:ns4="56810815-8df0-4f10-8da7-34164765fbe3" targetNamespace="http://schemas.microsoft.com/office/2006/metadata/properties" ma:root="true" ma:fieldsID="239733aedf4066d7beeafa8eb0785e45" ns2:_="" ns3:_="" ns4:_="">
    <xsd:import namespace="da1a09b3-70c0-45a6-a71b-cdbe883ab9c2"/>
    <xsd:import namespace="83451e61-927c-4e59-825a-92bf50ddeb21"/>
    <xsd:import namespace="56810815-8df0-4f10-8da7-34164765fb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a09b3-70c0-45a6-a71b-cdbe883ab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51e61-927c-4e59-825a-92bf50ddeb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10815-8df0-4f10-8da7-34164765fb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0a8b6f1-2c02-40d4-b145-be44d755dda1}" ma:internalName="TaxCatchAll" ma:showField="CatchAllData" ma:web="83451e61-927c-4e59-825a-92bf50dde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45904-4B06-4DDF-A23D-2EBD5A7BE521}">
  <ds:schemaRefs>
    <ds:schemaRef ds:uri="http://schemas.microsoft.com/office/2006/metadata/properties"/>
    <ds:schemaRef ds:uri="http://schemas.microsoft.com/office/infopath/2007/PartnerControls"/>
    <ds:schemaRef ds:uri="da1a09b3-70c0-45a6-a71b-cdbe883ab9c2"/>
    <ds:schemaRef ds:uri="56810815-8df0-4f10-8da7-34164765fbe3"/>
  </ds:schemaRefs>
</ds:datastoreItem>
</file>

<file path=customXml/itemProps2.xml><?xml version="1.0" encoding="utf-8"?>
<ds:datastoreItem xmlns:ds="http://schemas.openxmlformats.org/officeDocument/2006/customXml" ds:itemID="{1C258B22-29B6-4A98-BE78-BCE382983C35}">
  <ds:schemaRefs>
    <ds:schemaRef ds:uri="http://schemas.microsoft.com/sharepoint/v3/contenttype/forms"/>
  </ds:schemaRefs>
</ds:datastoreItem>
</file>

<file path=customXml/itemProps3.xml><?xml version="1.0" encoding="utf-8"?>
<ds:datastoreItem xmlns:ds="http://schemas.openxmlformats.org/officeDocument/2006/customXml" ds:itemID="{C90DFCDC-D4EE-487B-AC99-C4D3035C2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a09b3-70c0-45a6-a71b-cdbe883ab9c2"/>
    <ds:schemaRef ds:uri="83451e61-927c-4e59-825a-92bf50ddeb21"/>
    <ds:schemaRef ds:uri="56810815-8df0-4f10-8da7-34164765f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90</TotalTime>
  <Pages>4</Pages>
  <Words>1310</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Cobo</dc:creator>
  <cp:keywords>C_Unrestricted</cp:keywords>
  <dc:description/>
  <cp:lastModifiedBy>Ramos, Raúl (RC-ES CM)</cp:lastModifiedBy>
  <cp:revision>13</cp:revision>
  <cp:lastPrinted>2024-07-29T14:15:00Z</cp:lastPrinted>
  <dcterms:created xsi:type="dcterms:W3CDTF">2024-07-29T13:01:00Z</dcterms:created>
  <dcterms:modified xsi:type="dcterms:W3CDTF">2024-07-29T14:15:00Z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0x0101003E7DEF2FF02FA14F85338CF2BD9B678E</vt:lpwstr>
  </property>
  <property fmtid="{D5CDD505-2E9C-101B-9397-08002B2CF9AE}" pid="3" name="Document Confidentiality">
    <vt:lpwstr>Unrestricted</vt:lpwstr>
  </property>
  <property fmtid="{D5CDD505-2E9C-101B-9397-08002B2CF9AE}" pid="4" name="MSIP_Label_f70bf7d8-d701-4183-a7d9-f9c9067592f3_Enabled">
    <vt:lpwstr>True</vt:lpwstr>
  </property>
  <property fmtid="{D5CDD505-2E9C-101B-9397-08002B2CF9AE}" pid="5" name="MSIP_Label_f70bf7d8-d701-4183-a7d9-f9c9067592f3_SiteId">
    <vt:lpwstr>540e01f8-335d-43ec-b511-d1c2789763e4</vt:lpwstr>
  </property>
  <property fmtid="{D5CDD505-2E9C-101B-9397-08002B2CF9AE}" pid="6" name="MSIP_Label_f70bf7d8-d701-4183-a7d9-f9c9067592f3_Owner">
    <vt:lpwstr>dmartinezp@navantia.es</vt:lpwstr>
  </property>
  <property fmtid="{D5CDD505-2E9C-101B-9397-08002B2CF9AE}" pid="7" name="MSIP_Label_f70bf7d8-d701-4183-a7d9-f9c9067592f3_SetDate">
    <vt:lpwstr>2019-11-05T07:08:55.0106007Z</vt:lpwstr>
  </property>
  <property fmtid="{D5CDD505-2E9C-101B-9397-08002B2CF9AE}" pid="8" name="MSIP_Label_f70bf7d8-d701-4183-a7d9-f9c9067592f3_Name">
    <vt:lpwstr>[NO CLASIFICADO]</vt:lpwstr>
  </property>
  <property fmtid="{D5CDD505-2E9C-101B-9397-08002B2CF9AE}" pid="9" name="MSIP_Label_f70bf7d8-d701-4183-a7d9-f9c9067592f3_Application">
    <vt:lpwstr>Microsoft Azure Information Protection</vt:lpwstr>
  </property>
  <property fmtid="{D5CDD505-2E9C-101B-9397-08002B2CF9AE}" pid="10" name="MSIP_Label_f70bf7d8-d701-4183-a7d9-f9c9067592f3_ActionId">
    <vt:lpwstr>db277fec-75b3-40b5-a75f-e909ef12a5d2</vt:lpwstr>
  </property>
  <property fmtid="{D5CDD505-2E9C-101B-9397-08002B2CF9AE}" pid="11" name="MSIP_Label_f70bf7d8-d701-4183-a7d9-f9c9067592f3_Extended_MSFT_Method">
    <vt:lpwstr>Automatic</vt:lpwstr>
  </property>
  <property fmtid="{D5CDD505-2E9C-101B-9397-08002B2CF9AE}" pid="12" name="MSIP_Label_6f75f480-7803-4ee9-bb54-84d0635fdbe7_Enabled">
    <vt:lpwstr>true</vt:lpwstr>
  </property>
  <property fmtid="{D5CDD505-2E9C-101B-9397-08002B2CF9AE}" pid="13" name="MSIP_Label_6f75f480-7803-4ee9-bb54-84d0635fdbe7_SetDate">
    <vt:lpwstr>2022-11-30T10:16:46Z</vt:lpwstr>
  </property>
  <property fmtid="{D5CDD505-2E9C-101B-9397-08002B2CF9AE}" pid="14" name="MSIP_Label_6f75f480-7803-4ee9-bb54-84d0635fdbe7_Method">
    <vt:lpwstr>Standard</vt:lpwstr>
  </property>
  <property fmtid="{D5CDD505-2E9C-101B-9397-08002B2CF9AE}" pid="15" name="MSIP_Label_6f75f480-7803-4ee9-bb54-84d0635fdbe7_Name">
    <vt:lpwstr>unrestricted</vt:lpwstr>
  </property>
  <property fmtid="{D5CDD505-2E9C-101B-9397-08002B2CF9AE}" pid="16" name="MSIP_Label_6f75f480-7803-4ee9-bb54-84d0635fdbe7_SiteId">
    <vt:lpwstr>38ae3bcd-9579-4fd4-adda-b42e1495d55a</vt:lpwstr>
  </property>
  <property fmtid="{D5CDD505-2E9C-101B-9397-08002B2CF9AE}" pid="17" name="MSIP_Label_6f75f480-7803-4ee9-bb54-84d0635fdbe7_ActionId">
    <vt:lpwstr>54a356f7-dae5-4baf-b818-d0ce13df6c2b</vt:lpwstr>
  </property>
  <property fmtid="{D5CDD505-2E9C-101B-9397-08002B2CF9AE}" pid="18" name="MSIP_Label_6f75f480-7803-4ee9-bb54-84d0635fdbe7_ContentBits">
    <vt:lpwstr>0</vt:lpwstr>
  </property>
  <property fmtid="{D5CDD505-2E9C-101B-9397-08002B2CF9AE}" pid="19" name="Document_Confidentiality">
    <vt:lpwstr>Unrestricted</vt:lpwstr>
  </property>
</Properties>
</file>