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9E86C" w14:textId="77777777" w:rsidR="00E87979" w:rsidRDefault="00E87979"/>
    <w:tbl>
      <w:tblPr>
        <w:tblW w:w="9640" w:type="dxa"/>
        <w:tblLayout w:type="fixed"/>
        <w:tblCellMar>
          <w:left w:w="0" w:type="dxa"/>
          <w:right w:w="0" w:type="dxa"/>
        </w:tblCellMar>
        <w:tblLook w:val="0000" w:firstRow="0" w:lastRow="0" w:firstColumn="0" w:lastColumn="0" w:noHBand="0" w:noVBand="0"/>
      </w:tblPr>
      <w:tblGrid>
        <w:gridCol w:w="6521"/>
        <w:gridCol w:w="1701"/>
        <w:gridCol w:w="1418"/>
      </w:tblGrid>
      <w:tr w:rsidR="00A21A14" w:rsidRPr="00131296" w14:paraId="3C63F97E" w14:textId="77777777" w:rsidTr="00384E92">
        <w:trPr>
          <w:cantSplit/>
          <w:trHeight w:hRule="exact" w:val="1077"/>
        </w:trPr>
        <w:tc>
          <w:tcPr>
            <w:tcW w:w="6521" w:type="dxa"/>
          </w:tcPr>
          <w:p w14:paraId="5B06490E" w14:textId="77777777" w:rsidR="00A21A14" w:rsidRPr="00131296" w:rsidRDefault="002E1A5F" w:rsidP="00FF5B95">
            <w:pPr>
              <w:pStyle w:val="SiemensLogo"/>
            </w:pPr>
            <w:bookmarkStart w:id="0" w:name="scf_marke"/>
            <w:r>
              <w:rPr>
                <w:lang w:eastAsia="en-US"/>
              </w:rPr>
              <w:drawing>
                <wp:inline distT="0" distB="0" distL="0" distR="0" wp14:anchorId="68086468" wp14:editId="2500E3D7">
                  <wp:extent cx="1438275" cy="228600"/>
                  <wp:effectExtent l="19050" t="0" r="9525" b="0"/>
                  <wp:docPr id="1"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_logo_black_rgb"/>
                          <pic:cNvPicPr>
                            <a:picLocks noChangeAspect="1" noChangeArrowheads="1"/>
                          </pic:cNvPicPr>
                        </pic:nvPicPr>
                        <pic:blipFill>
                          <a:blip r:embed="rId8" cstate="print"/>
                          <a:srcRect/>
                          <a:stretch>
                            <a:fillRect/>
                          </a:stretch>
                        </pic:blipFill>
                        <pic:spPr bwMode="auto">
                          <a:xfrm>
                            <a:off x="0" y="0"/>
                            <a:ext cx="1438275" cy="228600"/>
                          </a:xfrm>
                          <a:prstGeom prst="rect">
                            <a:avLst/>
                          </a:prstGeom>
                          <a:noFill/>
                          <a:ln w="9525">
                            <a:noFill/>
                            <a:miter lim="800000"/>
                            <a:headEnd/>
                            <a:tailEnd/>
                          </a:ln>
                        </pic:spPr>
                      </pic:pic>
                    </a:graphicData>
                  </a:graphic>
                </wp:inline>
              </w:drawing>
            </w:r>
            <w:bookmarkEnd w:id="0"/>
          </w:p>
        </w:tc>
        <w:tc>
          <w:tcPr>
            <w:tcW w:w="3119" w:type="dxa"/>
            <w:gridSpan w:val="2"/>
            <w:vMerge w:val="restart"/>
            <w:vAlign w:val="bottom"/>
          </w:tcPr>
          <w:p w14:paraId="1B2D856A" w14:textId="7EF5BCA2" w:rsidR="00A21A14" w:rsidRPr="00131296" w:rsidRDefault="00384E92" w:rsidP="00384E92">
            <w:pPr>
              <w:pStyle w:val="PressSign"/>
              <w:ind w:left="0"/>
            </w:pPr>
            <w:r>
              <w:t xml:space="preserve">Thông cáo </w:t>
            </w:r>
            <w:r w:rsidR="00617087">
              <w:t>B</w:t>
            </w:r>
            <w:r>
              <w:t>áo chí</w:t>
            </w:r>
          </w:p>
        </w:tc>
      </w:tr>
      <w:tr w:rsidR="00A21A14" w:rsidRPr="00131296" w14:paraId="70EB009A" w14:textId="77777777" w:rsidTr="00384E92">
        <w:trPr>
          <w:cantSplit/>
          <w:trHeight w:hRule="exact" w:val="768"/>
        </w:trPr>
        <w:tc>
          <w:tcPr>
            <w:tcW w:w="6521" w:type="dxa"/>
            <w:tcBorders>
              <w:bottom w:val="single" w:sz="4" w:space="0" w:color="auto"/>
            </w:tcBorders>
            <w:vAlign w:val="bottom"/>
          </w:tcPr>
          <w:p w14:paraId="62672346" w14:textId="77777777" w:rsidR="00A21A14" w:rsidRPr="000F7BBA" w:rsidRDefault="00A21A14" w:rsidP="002100EA">
            <w:pPr>
              <w:pStyle w:val="NameSector"/>
            </w:pPr>
          </w:p>
        </w:tc>
        <w:tc>
          <w:tcPr>
            <w:tcW w:w="3119" w:type="dxa"/>
            <w:gridSpan w:val="2"/>
            <w:vMerge/>
            <w:tcBorders>
              <w:bottom w:val="single" w:sz="4" w:space="0" w:color="auto"/>
            </w:tcBorders>
            <w:vAlign w:val="bottom"/>
          </w:tcPr>
          <w:p w14:paraId="29C11FBB" w14:textId="77777777" w:rsidR="00A21A14" w:rsidRPr="00131296" w:rsidRDefault="00A21A14" w:rsidP="00FF5B95">
            <w:pPr>
              <w:pStyle w:val="PressSign"/>
            </w:pPr>
          </w:p>
        </w:tc>
      </w:tr>
      <w:tr w:rsidR="00BB4F28" w:rsidRPr="00131296" w14:paraId="4F387CC0" w14:textId="77777777" w:rsidTr="00384E92">
        <w:trPr>
          <w:cantSplit/>
          <w:trHeight w:hRule="exact" w:val="907"/>
        </w:trPr>
        <w:tc>
          <w:tcPr>
            <w:tcW w:w="6521" w:type="dxa"/>
            <w:tcBorders>
              <w:top w:val="single" w:sz="4" w:space="0" w:color="auto"/>
            </w:tcBorders>
          </w:tcPr>
          <w:p w14:paraId="02831294" w14:textId="77777777" w:rsidR="00BB4F28" w:rsidRPr="000F7BBA" w:rsidRDefault="00BB4F28" w:rsidP="00BB4F28">
            <w:pPr>
              <w:pStyle w:val="NameDivision"/>
            </w:pPr>
          </w:p>
        </w:tc>
        <w:tc>
          <w:tcPr>
            <w:tcW w:w="3119" w:type="dxa"/>
            <w:gridSpan w:val="2"/>
            <w:tcBorders>
              <w:top w:val="single" w:sz="4" w:space="0" w:color="auto"/>
            </w:tcBorders>
          </w:tcPr>
          <w:p w14:paraId="796C6A57" w14:textId="4D030B7D" w:rsidR="00BB4F28" w:rsidRPr="00131296" w:rsidRDefault="003C71AD" w:rsidP="00797501">
            <w:pPr>
              <w:pStyle w:val="Datum1"/>
            </w:pPr>
            <w:r>
              <w:t xml:space="preserve">Hà </w:t>
            </w:r>
            <w:proofErr w:type="spellStart"/>
            <w:r>
              <w:t>Nội</w:t>
            </w:r>
            <w:proofErr w:type="spellEnd"/>
            <w:r w:rsidR="004D4EBB">
              <w:t xml:space="preserve">, </w:t>
            </w:r>
            <w:r>
              <w:t>27</w:t>
            </w:r>
            <w:r w:rsidR="00384E92">
              <w:t xml:space="preserve"> </w:t>
            </w:r>
            <w:proofErr w:type="spellStart"/>
            <w:r w:rsidR="00384E92">
              <w:t>tháng</w:t>
            </w:r>
            <w:proofErr w:type="spellEnd"/>
            <w:r w:rsidR="00384E92">
              <w:t xml:space="preserve"> </w:t>
            </w:r>
            <w:r>
              <w:t>Ba</w:t>
            </w:r>
            <w:r w:rsidR="00797501">
              <w:t>, 201</w:t>
            </w:r>
            <w:r>
              <w:t>9</w:t>
            </w:r>
          </w:p>
        </w:tc>
      </w:tr>
      <w:tr w:rsidR="006B3968" w:rsidRPr="00D124B4" w14:paraId="110F598C" w14:textId="77777777" w:rsidTr="00384E92">
        <w:trPr>
          <w:gridAfter w:val="1"/>
          <w:wAfter w:w="1418" w:type="dxa"/>
          <w:cantSplit/>
          <w:trHeight w:hRule="exact" w:val="397"/>
        </w:trPr>
        <w:tc>
          <w:tcPr>
            <w:tcW w:w="8222" w:type="dxa"/>
            <w:gridSpan w:val="2"/>
          </w:tcPr>
          <w:p w14:paraId="4516A6F2" w14:textId="77777777" w:rsidR="006B3968" w:rsidRPr="00131296" w:rsidRDefault="006B3968" w:rsidP="007A286A">
            <w:pPr>
              <w:pStyle w:val="ExhibitionInfo"/>
              <w:ind w:firstLine="709"/>
            </w:pPr>
          </w:p>
        </w:tc>
      </w:tr>
    </w:tbl>
    <w:tbl>
      <w:tblPr>
        <w:tblW w:w="9640" w:type="dxa"/>
        <w:tblLayout w:type="fixed"/>
        <w:tblCellMar>
          <w:left w:w="0" w:type="dxa"/>
          <w:right w:w="0" w:type="dxa"/>
        </w:tblCellMar>
        <w:tblLook w:val="0000" w:firstRow="0" w:lastRow="0" w:firstColumn="0" w:lastColumn="0" w:noHBand="0" w:noVBand="0"/>
      </w:tblPr>
      <w:tblGrid>
        <w:gridCol w:w="6521"/>
        <w:gridCol w:w="3119"/>
      </w:tblGrid>
      <w:tr w:rsidR="00B74B70" w:rsidRPr="00131296" w14:paraId="5073F88F" w14:textId="77777777" w:rsidTr="00BB4F28">
        <w:trPr>
          <w:cantSplit/>
        </w:trPr>
        <w:tc>
          <w:tcPr>
            <w:tcW w:w="6521" w:type="dxa"/>
          </w:tcPr>
          <w:p w14:paraId="1AA620FB" w14:textId="7B5EFF25" w:rsidR="00B74B70" w:rsidRPr="00131296" w:rsidRDefault="00B74B70" w:rsidP="00B74B70">
            <w:pPr>
              <w:pStyle w:val="Footer1"/>
              <w:framePr w:w="9639" w:wrap="around" w:vAnchor="page" w:hAnchor="page" w:x="1169" w:y="15168" w:anchorLock="1"/>
            </w:pPr>
            <w:r w:rsidRPr="00131296">
              <w:br/>
            </w:r>
          </w:p>
        </w:tc>
        <w:tc>
          <w:tcPr>
            <w:tcW w:w="3119" w:type="dxa"/>
          </w:tcPr>
          <w:p w14:paraId="00E0F06B" w14:textId="08E0A334" w:rsidR="00B74B70" w:rsidRPr="002319CF" w:rsidRDefault="00B74B70" w:rsidP="00B74B70">
            <w:pPr>
              <w:pStyle w:val="Footer2"/>
              <w:framePr w:w="9639" w:wrap="around" w:vAnchor="page" w:hAnchor="page" w:x="1169" w:y="15168" w:anchorLock="1"/>
              <w:rPr>
                <w:lang w:val="de-DE"/>
              </w:rPr>
            </w:pPr>
          </w:p>
        </w:tc>
      </w:tr>
      <w:tr w:rsidR="00B74B70" w:rsidRPr="00131296" w14:paraId="60934B65" w14:textId="77777777" w:rsidTr="00E30BE3">
        <w:trPr>
          <w:cantSplit/>
          <w:trHeight w:hRule="exact" w:val="181"/>
        </w:trPr>
        <w:tc>
          <w:tcPr>
            <w:tcW w:w="9640" w:type="dxa"/>
            <w:gridSpan w:val="2"/>
          </w:tcPr>
          <w:p w14:paraId="0C136EEE" w14:textId="6811778B" w:rsidR="00B74B70" w:rsidRPr="00131296" w:rsidRDefault="00B74B70" w:rsidP="00B74B70">
            <w:pPr>
              <w:pStyle w:val="ReferenceNumber"/>
              <w:framePr w:w="9639" w:wrap="around" w:vAnchor="page" w:hAnchor="page" w:x="1169" w:y="15168" w:anchorLock="1"/>
              <w:rPr>
                <w:lang w:val="en-US"/>
              </w:rPr>
            </w:pPr>
          </w:p>
        </w:tc>
      </w:tr>
    </w:tbl>
    <w:p w14:paraId="0DC03E9B" w14:textId="77777777" w:rsidR="007833E5" w:rsidRPr="00131296" w:rsidRDefault="007833E5" w:rsidP="008206B8">
      <w:pPr>
        <w:framePr w:w="9639" w:wrap="around" w:vAnchor="page" w:hAnchor="page" w:x="1169" w:y="15168" w:anchorLock="1"/>
        <w:spacing w:line="14" w:lineRule="exact"/>
        <w:suppressOverlap/>
        <w:rPr>
          <w:lang w:val="en-US"/>
        </w:rPr>
      </w:pPr>
    </w:p>
    <w:p w14:paraId="42F141FA" w14:textId="15BD2491" w:rsidR="00281007" w:rsidRDefault="00281007" w:rsidP="00281007">
      <w:pPr>
        <w:pStyle w:val="BulletsListing"/>
        <w:numPr>
          <w:ilvl w:val="0"/>
          <w:numId w:val="0"/>
        </w:numPr>
        <w:spacing w:line="240" w:lineRule="auto"/>
        <w:rPr>
          <w:rFonts w:cs="Arial"/>
          <w:b w:val="0"/>
          <w:sz w:val="40"/>
          <w:szCs w:val="28"/>
        </w:rPr>
      </w:pPr>
      <w:bookmarkStart w:id="1" w:name="_Hlk527563861"/>
      <w:r w:rsidRPr="00281007">
        <w:rPr>
          <w:rFonts w:cs="Arial"/>
          <w:b w:val="0"/>
          <w:sz w:val="40"/>
          <w:szCs w:val="28"/>
        </w:rPr>
        <w:t xml:space="preserve">Siemens </w:t>
      </w:r>
      <w:proofErr w:type="spellStart"/>
      <w:r w:rsidRPr="00281007">
        <w:rPr>
          <w:rFonts w:cs="Arial"/>
          <w:b w:val="0"/>
          <w:sz w:val="40"/>
          <w:szCs w:val="28"/>
        </w:rPr>
        <w:t>triển</w:t>
      </w:r>
      <w:proofErr w:type="spellEnd"/>
      <w:r w:rsidRPr="00281007">
        <w:rPr>
          <w:rFonts w:cs="Arial"/>
          <w:b w:val="0"/>
          <w:sz w:val="40"/>
          <w:szCs w:val="28"/>
        </w:rPr>
        <w:t xml:space="preserve"> </w:t>
      </w:r>
      <w:proofErr w:type="spellStart"/>
      <w:r w:rsidRPr="00281007">
        <w:rPr>
          <w:rFonts w:cs="Arial"/>
          <w:b w:val="0"/>
          <w:sz w:val="40"/>
          <w:szCs w:val="28"/>
        </w:rPr>
        <w:t>khai</w:t>
      </w:r>
      <w:proofErr w:type="spellEnd"/>
      <w:r w:rsidRPr="00281007">
        <w:rPr>
          <w:rFonts w:cs="Arial"/>
          <w:b w:val="0"/>
          <w:sz w:val="40"/>
          <w:szCs w:val="28"/>
        </w:rPr>
        <w:t xml:space="preserve"> </w:t>
      </w:r>
      <w:proofErr w:type="spellStart"/>
      <w:r w:rsidRPr="00281007">
        <w:rPr>
          <w:rFonts w:cs="Arial"/>
          <w:b w:val="0"/>
          <w:sz w:val="40"/>
          <w:szCs w:val="28"/>
        </w:rPr>
        <w:t>giải</w:t>
      </w:r>
      <w:proofErr w:type="spellEnd"/>
      <w:r w:rsidRPr="00281007">
        <w:rPr>
          <w:rFonts w:cs="Arial"/>
          <w:b w:val="0"/>
          <w:sz w:val="40"/>
          <w:szCs w:val="28"/>
        </w:rPr>
        <w:t xml:space="preserve"> </w:t>
      </w:r>
      <w:proofErr w:type="spellStart"/>
      <w:r w:rsidRPr="00281007">
        <w:rPr>
          <w:rFonts w:cs="Arial"/>
          <w:b w:val="0"/>
          <w:sz w:val="40"/>
          <w:szCs w:val="28"/>
        </w:rPr>
        <w:t>pháp</w:t>
      </w:r>
      <w:proofErr w:type="spellEnd"/>
      <w:r w:rsidRPr="00281007">
        <w:rPr>
          <w:rFonts w:cs="Arial"/>
          <w:b w:val="0"/>
          <w:sz w:val="40"/>
          <w:szCs w:val="28"/>
        </w:rPr>
        <w:t xml:space="preserve"> </w:t>
      </w:r>
      <w:proofErr w:type="spellStart"/>
      <w:r w:rsidRPr="00281007">
        <w:rPr>
          <w:rFonts w:cs="Arial"/>
          <w:b w:val="0"/>
          <w:sz w:val="40"/>
          <w:szCs w:val="28"/>
        </w:rPr>
        <w:t>giao</w:t>
      </w:r>
      <w:proofErr w:type="spellEnd"/>
      <w:r w:rsidRPr="00281007">
        <w:rPr>
          <w:rFonts w:cs="Arial"/>
          <w:b w:val="0"/>
          <w:sz w:val="40"/>
          <w:szCs w:val="28"/>
        </w:rPr>
        <w:t xml:space="preserve"> </w:t>
      </w:r>
      <w:proofErr w:type="spellStart"/>
      <w:r w:rsidRPr="00281007">
        <w:rPr>
          <w:rFonts w:cs="Arial"/>
          <w:b w:val="0"/>
          <w:sz w:val="40"/>
          <w:szCs w:val="28"/>
        </w:rPr>
        <w:t>thông</w:t>
      </w:r>
      <w:proofErr w:type="spellEnd"/>
      <w:r w:rsidRPr="00281007">
        <w:rPr>
          <w:rFonts w:cs="Arial"/>
          <w:b w:val="0"/>
          <w:sz w:val="40"/>
          <w:szCs w:val="28"/>
        </w:rPr>
        <w:t xml:space="preserve"> </w:t>
      </w:r>
      <w:proofErr w:type="spellStart"/>
      <w:r w:rsidRPr="00281007">
        <w:rPr>
          <w:rFonts w:cs="Arial"/>
          <w:b w:val="0"/>
          <w:sz w:val="40"/>
          <w:szCs w:val="28"/>
        </w:rPr>
        <w:t>thông</w:t>
      </w:r>
      <w:proofErr w:type="spellEnd"/>
      <w:r w:rsidRPr="00281007">
        <w:rPr>
          <w:rFonts w:cs="Arial"/>
          <w:b w:val="0"/>
          <w:sz w:val="40"/>
          <w:szCs w:val="28"/>
        </w:rPr>
        <w:t xml:space="preserve"> </w:t>
      </w:r>
      <w:proofErr w:type="spellStart"/>
      <w:r w:rsidRPr="00281007">
        <w:rPr>
          <w:rFonts w:cs="Arial"/>
          <w:b w:val="0"/>
          <w:sz w:val="40"/>
          <w:szCs w:val="28"/>
        </w:rPr>
        <w:t>minh</w:t>
      </w:r>
      <w:proofErr w:type="spellEnd"/>
      <w:r w:rsidRPr="00281007">
        <w:rPr>
          <w:rFonts w:cs="Arial"/>
          <w:b w:val="0"/>
          <w:sz w:val="40"/>
          <w:szCs w:val="28"/>
        </w:rPr>
        <w:t xml:space="preserve"> </w:t>
      </w:r>
      <w:proofErr w:type="spellStart"/>
      <w:r w:rsidRPr="00281007">
        <w:rPr>
          <w:rFonts w:cs="Arial"/>
          <w:b w:val="0"/>
          <w:sz w:val="40"/>
          <w:szCs w:val="28"/>
        </w:rPr>
        <w:t>cho</w:t>
      </w:r>
      <w:proofErr w:type="spellEnd"/>
      <w:r w:rsidRPr="00281007">
        <w:rPr>
          <w:rFonts w:cs="Arial"/>
          <w:b w:val="0"/>
          <w:sz w:val="40"/>
          <w:szCs w:val="28"/>
        </w:rPr>
        <w:t xml:space="preserve"> </w:t>
      </w:r>
      <w:proofErr w:type="spellStart"/>
      <w:r w:rsidRPr="00281007">
        <w:rPr>
          <w:rFonts w:cs="Arial"/>
          <w:b w:val="0"/>
          <w:sz w:val="40"/>
          <w:szCs w:val="28"/>
        </w:rPr>
        <w:t>thủ</w:t>
      </w:r>
      <w:proofErr w:type="spellEnd"/>
      <w:r w:rsidRPr="00281007">
        <w:rPr>
          <w:rFonts w:cs="Arial"/>
          <w:b w:val="0"/>
          <w:sz w:val="40"/>
          <w:szCs w:val="28"/>
        </w:rPr>
        <w:t xml:space="preserve"> </w:t>
      </w:r>
      <w:proofErr w:type="spellStart"/>
      <w:r w:rsidRPr="00281007">
        <w:rPr>
          <w:rFonts w:cs="Arial"/>
          <w:b w:val="0"/>
          <w:sz w:val="40"/>
          <w:szCs w:val="28"/>
        </w:rPr>
        <w:t>đô</w:t>
      </w:r>
      <w:proofErr w:type="spellEnd"/>
      <w:r w:rsidRPr="00281007">
        <w:rPr>
          <w:rFonts w:cs="Arial"/>
          <w:b w:val="0"/>
          <w:sz w:val="40"/>
          <w:szCs w:val="28"/>
        </w:rPr>
        <w:t xml:space="preserve"> Hà </w:t>
      </w:r>
      <w:proofErr w:type="spellStart"/>
      <w:r w:rsidRPr="00281007">
        <w:rPr>
          <w:rFonts w:cs="Arial"/>
          <w:b w:val="0"/>
          <w:sz w:val="40"/>
          <w:szCs w:val="28"/>
        </w:rPr>
        <w:t>Nội</w:t>
      </w:r>
      <w:proofErr w:type="spellEnd"/>
    </w:p>
    <w:p w14:paraId="143084ED" w14:textId="77777777" w:rsidR="00281007" w:rsidRPr="00281007" w:rsidRDefault="00281007" w:rsidP="00281007">
      <w:pPr>
        <w:pStyle w:val="BulletsListing"/>
        <w:numPr>
          <w:ilvl w:val="0"/>
          <w:numId w:val="0"/>
        </w:numPr>
        <w:spacing w:line="240" w:lineRule="auto"/>
        <w:rPr>
          <w:rFonts w:cs="Arial"/>
          <w:b w:val="0"/>
          <w:sz w:val="40"/>
          <w:szCs w:val="28"/>
        </w:rPr>
      </w:pPr>
    </w:p>
    <w:bookmarkEnd w:id="1"/>
    <w:p w14:paraId="4975A82C" w14:textId="77777777" w:rsidR="00AB4676" w:rsidRPr="00131296" w:rsidRDefault="00AB4676" w:rsidP="00AB4676">
      <w:pPr>
        <w:pStyle w:val="Bodytext"/>
      </w:pPr>
    </w:p>
    <w:p w14:paraId="65272E87" w14:textId="65553A6B" w:rsidR="00281007" w:rsidRPr="00281007" w:rsidRDefault="00281007" w:rsidP="00281007">
      <w:pPr>
        <w:pStyle w:val="Headline"/>
        <w:numPr>
          <w:ilvl w:val="0"/>
          <w:numId w:val="19"/>
        </w:numPr>
        <w:spacing w:line="360" w:lineRule="auto"/>
        <w:ind w:left="180" w:hanging="180"/>
        <w:rPr>
          <w:rFonts w:cs="Arial"/>
          <w:b/>
          <w:sz w:val="22"/>
          <w:szCs w:val="22"/>
        </w:rPr>
      </w:pPr>
      <w:bookmarkStart w:id="2" w:name="_Hlk527563910"/>
      <w:proofErr w:type="spellStart"/>
      <w:r w:rsidRPr="00D21995">
        <w:rPr>
          <w:rFonts w:cs="Arial"/>
          <w:b/>
          <w:sz w:val="22"/>
          <w:szCs w:val="22"/>
        </w:rPr>
        <w:t>Tiết</w:t>
      </w:r>
      <w:proofErr w:type="spellEnd"/>
      <w:r w:rsidRPr="00D21995">
        <w:rPr>
          <w:rFonts w:cs="Arial"/>
          <w:b/>
          <w:sz w:val="22"/>
          <w:szCs w:val="22"/>
        </w:rPr>
        <w:t xml:space="preserve"> </w:t>
      </w:r>
      <w:proofErr w:type="spellStart"/>
      <w:r w:rsidRPr="00D21995">
        <w:rPr>
          <w:rFonts w:cs="Arial"/>
          <w:b/>
          <w:sz w:val="22"/>
          <w:szCs w:val="22"/>
        </w:rPr>
        <w:t>kiệm</w:t>
      </w:r>
      <w:proofErr w:type="spellEnd"/>
      <w:r w:rsidRPr="00D21995">
        <w:rPr>
          <w:rFonts w:cs="Arial"/>
          <w:b/>
          <w:sz w:val="22"/>
          <w:szCs w:val="22"/>
        </w:rPr>
        <w:t xml:space="preserve"> </w:t>
      </w:r>
      <w:proofErr w:type="spellStart"/>
      <w:r>
        <w:rPr>
          <w:rFonts w:cs="Arial"/>
          <w:b/>
          <w:sz w:val="22"/>
          <w:szCs w:val="22"/>
        </w:rPr>
        <w:t>điện</w:t>
      </w:r>
      <w:proofErr w:type="spellEnd"/>
      <w:r>
        <w:rPr>
          <w:rFonts w:cs="Arial"/>
          <w:b/>
          <w:sz w:val="22"/>
          <w:szCs w:val="22"/>
        </w:rPr>
        <w:t xml:space="preserve"> </w:t>
      </w:r>
      <w:proofErr w:type="spellStart"/>
      <w:r>
        <w:rPr>
          <w:rFonts w:cs="Arial"/>
          <w:b/>
          <w:sz w:val="22"/>
          <w:szCs w:val="22"/>
        </w:rPr>
        <w:t>năng</w:t>
      </w:r>
      <w:proofErr w:type="spellEnd"/>
      <w:r>
        <w:rPr>
          <w:rFonts w:cs="Arial"/>
          <w:b/>
          <w:sz w:val="22"/>
          <w:szCs w:val="22"/>
        </w:rPr>
        <w:t xml:space="preserve"> </w:t>
      </w:r>
      <w:proofErr w:type="spellStart"/>
      <w:r>
        <w:rPr>
          <w:rFonts w:cs="Arial"/>
          <w:b/>
          <w:sz w:val="22"/>
          <w:szCs w:val="22"/>
        </w:rPr>
        <w:t>tới</w:t>
      </w:r>
      <w:proofErr w:type="spellEnd"/>
      <w:r>
        <w:rPr>
          <w:rFonts w:cs="Arial"/>
          <w:b/>
          <w:sz w:val="22"/>
          <w:szCs w:val="22"/>
        </w:rPr>
        <w:t xml:space="preserve"> 70% </w:t>
      </w:r>
      <w:proofErr w:type="spellStart"/>
      <w:r>
        <w:rPr>
          <w:rFonts w:cs="Arial"/>
          <w:b/>
          <w:sz w:val="22"/>
          <w:szCs w:val="22"/>
        </w:rPr>
        <w:t>với</w:t>
      </w:r>
      <w:proofErr w:type="spellEnd"/>
      <w:r>
        <w:rPr>
          <w:rFonts w:cs="Arial"/>
          <w:b/>
          <w:sz w:val="22"/>
          <w:szCs w:val="22"/>
        </w:rPr>
        <w:t xml:space="preserve"> </w:t>
      </w:r>
      <w:proofErr w:type="spellStart"/>
      <w:r>
        <w:rPr>
          <w:rFonts w:cs="Arial"/>
          <w:b/>
          <w:sz w:val="22"/>
          <w:szCs w:val="22"/>
        </w:rPr>
        <w:t>đèn</w:t>
      </w:r>
      <w:proofErr w:type="spellEnd"/>
      <w:r>
        <w:rPr>
          <w:rFonts w:cs="Arial"/>
          <w:b/>
          <w:sz w:val="22"/>
          <w:szCs w:val="22"/>
        </w:rPr>
        <w:t xml:space="preserve"> </w:t>
      </w:r>
      <w:proofErr w:type="spellStart"/>
      <w:r>
        <w:rPr>
          <w:rFonts w:cs="Arial"/>
          <w:b/>
          <w:sz w:val="22"/>
          <w:szCs w:val="22"/>
        </w:rPr>
        <w:t>tín</w:t>
      </w:r>
      <w:proofErr w:type="spellEnd"/>
      <w:r>
        <w:rPr>
          <w:rFonts w:cs="Arial"/>
          <w:b/>
          <w:sz w:val="22"/>
          <w:szCs w:val="22"/>
        </w:rPr>
        <w:t xml:space="preserve"> </w:t>
      </w:r>
      <w:proofErr w:type="spellStart"/>
      <w:r>
        <w:rPr>
          <w:rFonts w:cs="Arial"/>
          <w:b/>
          <w:sz w:val="22"/>
          <w:szCs w:val="22"/>
        </w:rPr>
        <w:t>hiệu</w:t>
      </w:r>
      <w:proofErr w:type="spellEnd"/>
      <w:r>
        <w:rPr>
          <w:rFonts w:cs="Arial"/>
          <w:b/>
          <w:sz w:val="22"/>
          <w:szCs w:val="22"/>
        </w:rPr>
        <w:t xml:space="preserve"> </w:t>
      </w:r>
      <w:proofErr w:type="spellStart"/>
      <w:r>
        <w:rPr>
          <w:rFonts w:cs="Arial"/>
          <w:b/>
          <w:sz w:val="22"/>
          <w:szCs w:val="22"/>
        </w:rPr>
        <w:t>giao</w:t>
      </w:r>
      <w:proofErr w:type="spellEnd"/>
      <w:r>
        <w:rPr>
          <w:rFonts w:cs="Arial"/>
          <w:b/>
          <w:sz w:val="22"/>
          <w:szCs w:val="22"/>
        </w:rPr>
        <w:t xml:space="preserve"> </w:t>
      </w:r>
      <w:proofErr w:type="spellStart"/>
      <w:r>
        <w:rPr>
          <w:rFonts w:cs="Arial"/>
          <w:b/>
          <w:sz w:val="22"/>
          <w:szCs w:val="22"/>
        </w:rPr>
        <w:t>thông</w:t>
      </w:r>
      <w:proofErr w:type="spellEnd"/>
      <w:r>
        <w:rPr>
          <w:rFonts w:cs="Arial"/>
          <w:b/>
          <w:sz w:val="22"/>
          <w:szCs w:val="22"/>
        </w:rPr>
        <w:t xml:space="preserve"> </w:t>
      </w:r>
      <w:proofErr w:type="spellStart"/>
      <w:r>
        <w:rPr>
          <w:rFonts w:cs="Arial"/>
          <w:b/>
          <w:sz w:val="22"/>
          <w:szCs w:val="22"/>
        </w:rPr>
        <w:t>công</w:t>
      </w:r>
      <w:proofErr w:type="spellEnd"/>
      <w:r>
        <w:rPr>
          <w:rFonts w:cs="Arial"/>
          <w:b/>
          <w:sz w:val="22"/>
          <w:szCs w:val="22"/>
        </w:rPr>
        <w:t xml:space="preserve"> </w:t>
      </w:r>
      <w:proofErr w:type="spellStart"/>
      <w:r>
        <w:rPr>
          <w:rFonts w:cs="Arial"/>
          <w:b/>
          <w:sz w:val="22"/>
          <w:szCs w:val="22"/>
        </w:rPr>
        <w:t>suất</w:t>
      </w:r>
      <w:proofErr w:type="spellEnd"/>
      <w:r>
        <w:rPr>
          <w:rFonts w:cs="Arial"/>
          <w:b/>
          <w:sz w:val="22"/>
          <w:szCs w:val="22"/>
        </w:rPr>
        <w:t xml:space="preserve"> </w:t>
      </w:r>
      <w:proofErr w:type="spellStart"/>
      <w:r>
        <w:rPr>
          <w:rFonts w:cs="Arial"/>
          <w:b/>
          <w:sz w:val="22"/>
          <w:szCs w:val="22"/>
        </w:rPr>
        <w:t>cực</w:t>
      </w:r>
      <w:proofErr w:type="spellEnd"/>
      <w:r>
        <w:rPr>
          <w:rFonts w:cs="Arial"/>
          <w:b/>
          <w:sz w:val="22"/>
          <w:szCs w:val="22"/>
        </w:rPr>
        <w:t xml:space="preserve"> </w:t>
      </w:r>
      <w:proofErr w:type="spellStart"/>
      <w:r>
        <w:rPr>
          <w:rFonts w:cs="Arial"/>
          <w:b/>
          <w:sz w:val="22"/>
          <w:szCs w:val="22"/>
        </w:rPr>
        <w:t>thấp</w:t>
      </w:r>
      <w:proofErr w:type="spellEnd"/>
      <w:r>
        <w:rPr>
          <w:rFonts w:cs="Arial"/>
          <w:b/>
          <w:sz w:val="22"/>
          <w:szCs w:val="22"/>
        </w:rPr>
        <w:t xml:space="preserve"> </w:t>
      </w:r>
      <w:proofErr w:type="spellStart"/>
      <w:r>
        <w:rPr>
          <w:rFonts w:cs="Arial"/>
          <w:b/>
          <w:sz w:val="22"/>
          <w:szCs w:val="22"/>
        </w:rPr>
        <w:t>của</w:t>
      </w:r>
      <w:proofErr w:type="spellEnd"/>
      <w:r>
        <w:rPr>
          <w:rFonts w:cs="Arial"/>
          <w:b/>
          <w:sz w:val="22"/>
          <w:szCs w:val="22"/>
        </w:rPr>
        <w:t xml:space="preserve"> Siemens</w:t>
      </w:r>
    </w:p>
    <w:p w14:paraId="7A5FCE52" w14:textId="64343866" w:rsidR="00281007" w:rsidRPr="00281007" w:rsidRDefault="00281007" w:rsidP="00281007">
      <w:pPr>
        <w:pStyle w:val="Headline"/>
        <w:numPr>
          <w:ilvl w:val="0"/>
          <w:numId w:val="19"/>
        </w:numPr>
        <w:spacing w:line="360" w:lineRule="auto"/>
        <w:ind w:left="180" w:hanging="180"/>
        <w:rPr>
          <w:rFonts w:cs="Arial"/>
          <w:b/>
          <w:sz w:val="22"/>
          <w:szCs w:val="22"/>
        </w:rPr>
      </w:pPr>
      <w:proofErr w:type="spellStart"/>
      <w:r>
        <w:rPr>
          <w:rFonts w:cs="Arial"/>
          <w:b/>
          <w:sz w:val="22"/>
          <w:szCs w:val="22"/>
        </w:rPr>
        <w:t>Hệ</w:t>
      </w:r>
      <w:proofErr w:type="spellEnd"/>
      <w:r>
        <w:rPr>
          <w:rFonts w:cs="Arial"/>
          <w:b/>
          <w:sz w:val="22"/>
          <w:szCs w:val="22"/>
        </w:rPr>
        <w:t xml:space="preserve"> </w:t>
      </w:r>
      <w:proofErr w:type="spellStart"/>
      <w:r>
        <w:rPr>
          <w:rFonts w:cs="Arial"/>
          <w:b/>
          <w:sz w:val="22"/>
          <w:szCs w:val="22"/>
        </w:rPr>
        <w:t>thống</w:t>
      </w:r>
      <w:proofErr w:type="spellEnd"/>
      <w:r>
        <w:rPr>
          <w:rFonts w:cs="Arial"/>
          <w:b/>
          <w:sz w:val="22"/>
          <w:szCs w:val="22"/>
        </w:rPr>
        <w:t xml:space="preserve"> </w:t>
      </w:r>
      <w:proofErr w:type="spellStart"/>
      <w:r>
        <w:rPr>
          <w:rFonts w:cs="Arial"/>
          <w:b/>
          <w:sz w:val="22"/>
          <w:szCs w:val="22"/>
        </w:rPr>
        <w:t>quản</w:t>
      </w:r>
      <w:proofErr w:type="spellEnd"/>
      <w:r>
        <w:rPr>
          <w:rFonts w:cs="Arial"/>
          <w:b/>
          <w:sz w:val="22"/>
          <w:szCs w:val="22"/>
        </w:rPr>
        <w:t xml:space="preserve"> </w:t>
      </w:r>
      <w:proofErr w:type="spellStart"/>
      <w:r>
        <w:rPr>
          <w:rFonts w:cs="Arial"/>
          <w:b/>
          <w:sz w:val="22"/>
          <w:szCs w:val="22"/>
        </w:rPr>
        <w:t>lý</w:t>
      </w:r>
      <w:proofErr w:type="spellEnd"/>
      <w:r>
        <w:rPr>
          <w:rFonts w:cs="Arial"/>
          <w:b/>
          <w:sz w:val="22"/>
          <w:szCs w:val="22"/>
        </w:rPr>
        <w:t xml:space="preserve"> </w:t>
      </w:r>
      <w:proofErr w:type="spellStart"/>
      <w:r>
        <w:rPr>
          <w:rFonts w:cs="Arial"/>
          <w:b/>
          <w:sz w:val="22"/>
          <w:szCs w:val="22"/>
        </w:rPr>
        <w:t>giao</w:t>
      </w:r>
      <w:proofErr w:type="spellEnd"/>
      <w:r>
        <w:rPr>
          <w:rFonts w:cs="Arial"/>
          <w:b/>
          <w:sz w:val="22"/>
          <w:szCs w:val="22"/>
        </w:rPr>
        <w:t xml:space="preserve"> </w:t>
      </w:r>
      <w:proofErr w:type="spellStart"/>
      <w:r>
        <w:rPr>
          <w:rFonts w:cs="Arial"/>
          <w:b/>
          <w:sz w:val="22"/>
          <w:szCs w:val="22"/>
        </w:rPr>
        <w:t>thông</w:t>
      </w:r>
      <w:proofErr w:type="spellEnd"/>
      <w:r>
        <w:rPr>
          <w:rFonts w:cs="Arial"/>
          <w:b/>
          <w:sz w:val="22"/>
          <w:szCs w:val="22"/>
        </w:rPr>
        <w:t xml:space="preserve"> </w:t>
      </w:r>
      <w:proofErr w:type="spellStart"/>
      <w:r>
        <w:rPr>
          <w:rFonts w:cs="Arial"/>
          <w:b/>
          <w:sz w:val="22"/>
          <w:szCs w:val="22"/>
        </w:rPr>
        <w:t>toàn</w:t>
      </w:r>
      <w:proofErr w:type="spellEnd"/>
      <w:r>
        <w:rPr>
          <w:rFonts w:cs="Arial"/>
          <w:b/>
          <w:sz w:val="22"/>
          <w:szCs w:val="22"/>
        </w:rPr>
        <w:t xml:space="preserve"> </w:t>
      </w:r>
      <w:proofErr w:type="spellStart"/>
      <w:r>
        <w:rPr>
          <w:rFonts w:cs="Arial"/>
          <w:b/>
          <w:sz w:val="22"/>
          <w:szCs w:val="22"/>
        </w:rPr>
        <w:t>diện</w:t>
      </w:r>
      <w:proofErr w:type="spellEnd"/>
      <w:r>
        <w:rPr>
          <w:rFonts w:cs="Arial"/>
          <w:b/>
          <w:sz w:val="22"/>
          <w:szCs w:val="22"/>
        </w:rPr>
        <w:t xml:space="preserve"> </w:t>
      </w:r>
      <w:proofErr w:type="spellStart"/>
      <w:r>
        <w:rPr>
          <w:rFonts w:cs="Arial"/>
          <w:b/>
          <w:sz w:val="22"/>
          <w:szCs w:val="22"/>
        </w:rPr>
        <w:t>nhờ</w:t>
      </w:r>
      <w:proofErr w:type="spellEnd"/>
      <w:r>
        <w:rPr>
          <w:rFonts w:cs="Arial"/>
          <w:b/>
          <w:sz w:val="22"/>
          <w:szCs w:val="22"/>
        </w:rPr>
        <w:t xml:space="preserve"> </w:t>
      </w:r>
      <w:proofErr w:type="spellStart"/>
      <w:r>
        <w:rPr>
          <w:rFonts w:cs="Arial"/>
          <w:b/>
          <w:sz w:val="22"/>
          <w:szCs w:val="22"/>
        </w:rPr>
        <w:t>tủ</w:t>
      </w:r>
      <w:proofErr w:type="spellEnd"/>
      <w:r>
        <w:rPr>
          <w:rFonts w:cs="Arial"/>
          <w:b/>
          <w:sz w:val="22"/>
          <w:szCs w:val="22"/>
        </w:rPr>
        <w:t xml:space="preserve"> </w:t>
      </w:r>
      <w:proofErr w:type="spellStart"/>
      <w:r>
        <w:rPr>
          <w:rFonts w:cs="Arial"/>
          <w:b/>
          <w:sz w:val="22"/>
          <w:szCs w:val="22"/>
        </w:rPr>
        <w:t>điều</w:t>
      </w:r>
      <w:proofErr w:type="spellEnd"/>
      <w:r>
        <w:rPr>
          <w:rFonts w:cs="Arial"/>
          <w:b/>
          <w:sz w:val="22"/>
          <w:szCs w:val="22"/>
        </w:rPr>
        <w:t xml:space="preserve"> </w:t>
      </w:r>
      <w:proofErr w:type="spellStart"/>
      <w:r>
        <w:rPr>
          <w:rFonts w:cs="Arial"/>
          <w:b/>
          <w:sz w:val="22"/>
          <w:szCs w:val="22"/>
        </w:rPr>
        <w:t>khiển</w:t>
      </w:r>
      <w:proofErr w:type="spellEnd"/>
      <w:r>
        <w:rPr>
          <w:rFonts w:cs="Arial"/>
          <w:b/>
          <w:sz w:val="22"/>
          <w:szCs w:val="22"/>
        </w:rPr>
        <w:t xml:space="preserve"> “</w:t>
      </w:r>
      <w:proofErr w:type="spellStart"/>
      <w:r w:rsidR="00F50E96">
        <w:rPr>
          <w:rFonts w:cs="Arial"/>
          <w:b/>
          <w:sz w:val="22"/>
          <w:szCs w:val="22"/>
        </w:rPr>
        <w:t>sX</w:t>
      </w:r>
      <w:proofErr w:type="spellEnd"/>
      <w:r>
        <w:rPr>
          <w:rFonts w:cs="Arial"/>
          <w:b/>
          <w:sz w:val="22"/>
          <w:szCs w:val="22"/>
        </w:rPr>
        <w:t xml:space="preserve">” </w:t>
      </w:r>
    </w:p>
    <w:bookmarkEnd w:id="2"/>
    <w:p w14:paraId="5ADBA913" w14:textId="77777777" w:rsidR="00175C46" w:rsidRPr="00131296" w:rsidRDefault="00175C46" w:rsidP="00B756B2">
      <w:pPr>
        <w:pStyle w:val="Bodytext"/>
      </w:pPr>
    </w:p>
    <w:p w14:paraId="4C168F3A" w14:textId="47C942BA" w:rsidR="00281007" w:rsidRPr="003C71AD" w:rsidRDefault="00281007" w:rsidP="00281007">
      <w:pPr>
        <w:spacing w:line="360" w:lineRule="auto"/>
        <w:rPr>
          <w:rFonts w:cs="Arial"/>
          <w:sz w:val="22"/>
        </w:rPr>
      </w:pPr>
      <w:r w:rsidRPr="003C71AD">
        <w:rPr>
          <w:rFonts w:cs="Arial"/>
          <w:sz w:val="22"/>
        </w:rPr>
        <w:t>Với sự hợp tác của Ủy ban Nhân dân thành phố Hà Nội, Sở Giao thông Vận tải và Cục Cảnh sát giao thông Hà Nội cùng Công ty Cổ phần Công nghệ Itelco và Tập đoàn FPT, Siemens đã triển khai công nghệ điều khiển giao thông tiên tiến cho nút giao thông Phạm Hùng - Mễ Trì.</w:t>
      </w:r>
    </w:p>
    <w:p w14:paraId="18818AE0" w14:textId="77777777" w:rsidR="00281007" w:rsidRPr="003C71AD" w:rsidRDefault="00281007" w:rsidP="00281007">
      <w:pPr>
        <w:spacing w:line="360" w:lineRule="auto"/>
        <w:rPr>
          <w:rFonts w:cs="Arial"/>
          <w:sz w:val="22"/>
        </w:rPr>
      </w:pPr>
    </w:p>
    <w:p w14:paraId="3CB96EF2" w14:textId="77777777" w:rsidR="00281007" w:rsidRPr="003C71AD" w:rsidRDefault="00281007" w:rsidP="00281007">
      <w:pPr>
        <w:spacing w:line="360" w:lineRule="auto"/>
        <w:rPr>
          <w:rFonts w:cs="Arial"/>
          <w:sz w:val="22"/>
        </w:rPr>
      </w:pPr>
      <w:r w:rsidRPr="003C71AD">
        <w:rPr>
          <w:rFonts w:cs="Arial"/>
          <w:sz w:val="22"/>
        </w:rPr>
        <w:t>Việc lắp đặt thay thế các đèn tín hiệu tại nút giao thông này bằng các đèn tín hiệu công suất cực thấp của Siemens đã giúp giảm khoảng 70% tổng lượng điện tiêu thụ. Ngoài hệ thống đèn tín hiệu giao thông mới, một tủ điều khiển tương thích của Siemens mang tên “sX” (Giao cắt thông minh) cũng được lắp đặt. Tủ này là thiết bị quan trọng để điều khiển đèn tín hiệu giao thông. Nó đảm bảo các đèn tín hiệu luôn hoạt động chính xác, quyết định thời gian của đèn xanh và đèn đỏ, đồng thời giám sát hoạt động an toàn của nút giao thông. Tủ điều khiển sX hiện là loại tủ tinh vi nhất trong danh mục sản phẩm mà Siemens cung cấp. Các thiết bị cảm biến để đo mật độ giao thông khác nhau (ví dụ như vòng từ, ra đa, camera quan sát) có thể được kết nối với nó để điều khiển giao thông dựa trên tình hình thực tế. Hơn nữa, nó còn có thể kết nối được với các tủ điều khiển khác tại các nút giao thông khác nhau tạo ra hệ thống quản lý giao thông toàn diện cho thành phố.</w:t>
      </w:r>
    </w:p>
    <w:p w14:paraId="30E1FCE7" w14:textId="77777777" w:rsidR="00281007" w:rsidRPr="003C71AD" w:rsidRDefault="00281007" w:rsidP="00281007">
      <w:pPr>
        <w:spacing w:line="360" w:lineRule="auto"/>
        <w:rPr>
          <w:rFonts w:cs="Arial"/>
          <w:sz w:val="22"/>
        </w:rPr>
      </w:pPr>
    </w:p>
    <w:p w14:paraId="68AFEC3A" w14:textId="6BDB33B2" w:rsidR="00281007" w:rsidRPr="003C71AD" w:rsidRDefault="00281007" w:rsidP="00281007">
      <w:pPr>
        <w:spacing w:line="360" w:lineRule="auto"/>
        <w:rPr>
          <w:rFonts w:cs="Arial"/>
          <w:sz w:val="22"/>
        </w:rPr>
      </w:pPr>
      <w:r w:rsidRPr="003C71AD">
        <w:rPr>
          <w:rFonts w:cs="Arial"/>
          <w:sz w:val="22"/>
        </w:rPr>
        <w:t xml:space="preserve">Nút giao thông Phạm Hùng – Mễ Trì </w:t>
      </w:r>
      <w:r w:rsidR="0043015F">
        <w:rPr>
          <w:rFonts w:cs="Arial"/>
          <w:sz w:val="22"/>
        </w:rPr>
        <w:t xml:space="preserve">là dự án </w:t>
      </w:r>
      <w:r w:rsidRPr="003C71AD">
        <w:rPr>
          <w:rFonts w:cs="Arial"/>
          <w:sz w:val="22"/>
        </w:rPr>
        <w:t>thí điểm</w:t>
      </w:r>
      <w:r w:rsidR="0043015F">
        <w:rPr>
          <w:rFonts w:cs="Arial"/>
          <w:sz w:val="22"/>
        </w:rPr>
        <w:t xml:space="preserve"> </w:t>
      </w:r>
      <w:r w:rsidR="003C71AD">
        <w:rPr>
          <w:rFonts w:cs="Arial"/>
          <w:sz w:val="22"/>
        </w:rPr>
        <w:t xml:space="preserve">Hệ thống Điều khiển Giao thông Thông minh </w:t>
      </w:r>
      <w:r w:rsidR="0043015F">
        <w:rPr>
          <w:rFonts w:cs="Arial"/>
          <w:sz w:val="22"/>
        </w:rPr>
        <w:t xml:space="preserve">dựa trên </w:t>
      </w:r>
      <w:r w:rsidR="003C71AD">
        <w:rPr>
          <w:rFonts w:cs="Arial"/>
          <w:sz w:val="22"/>
        </w:rPr>
        <w:t xml:space="preserve">Công nghệ </w:t>
      </w:r>
      <w:r w:rsidR="003C71AD" w:rsidRPr="00D21995">
        <w:rPr>
          <w:rFonts w:cs="Arial"/>
          <w:sz w:val="22"/>
          <w:szCs w:val="22"/>
        </w:rPr>
        <w:t>phân tích và xử lý hình ảnh</w:t>
      </w:r>
      <w:r w:rsidR="0043015F">
        <w:rPr>
          <w:rFonts w:cs="Arial"/>
          <w:sz w:val="22"/>
          <w:szCs w:val="22"/>
        </w:rPr>
        <w:t xml:space="preserve"> (VAST)</w:t>
      </w:r>
      <w:r w:rsidRPr="003C71AD">
        <w:rPr>
          <w:rFonts w:cs="Arial"/>
          <w:sz w:val="22"/>
        </w:rPr>
        <w:t xml:space="preserve"> do </w:t>
      </w:r>
      <w:r w:rsidRPr="003C71AD">
        <w:rPr>
          <w:rFonts w:cs="Arial"/>
          <w:sz w:val="22"/>
        </w:rPr>
        <w:lastRenderedPageBreak/>
        <w:t>Siemens triển khai. Bước tiếp theo là việc tích hợp các hình ảnh quan sát bằng máy quay về lưu lượng giao thông để tối ưu hóa các chu kỳ đèn tín hiệu. Giải pháp mới này dự định sẽ được triển khai ở các khu vực khác của thành phố, góp phần cải thiện điều kiện giao thông của toàn thành phố.</w:t>
      </w:r>
    </w:p>
    <w:p w14:paraId="400663C2" w14:textId="77777777" w:rsidR="00281007" w:rsidRPr="003C71AD" w:rsidRDefault="00281007" w:rsidP="00281007">
      <w:pPr>
        <w:spacing w:line="360" w:lineRule="auto"/>
        <w:rPr>
          <w:rFonts w:cs="Arial"/>
          <w:sz w:val="22"/>
        </w:rPr>
      </w:pPr>
    </w:p>
    <w:p w14:paraId="502DD886" w14:textId="14C1B26D" w:rsidR="00281007" w:rsidRPr="003C71AD" w:rsidRDefault="00281007" w:rsidP="00281007">
      <w:pPr>
        <w:spacing w:line="360" w:lineRule="auto"/>
        <w:rPr>
          <w:rFonts w:cs="Arial"/>
          <w:sz w:val="22"/>
        </w:rPr>
      </w:pPr>
      <w:r w:rsidRPr="003C71AD">
        <w:rPr>
          <w:rFonts w:cs="Arial"/>
          <w:sz w:val="22"/>
        </w:rPr>
        <w:t>Xe máy là phương tiện giao thông phổ biến nhất ở Hà Nội. Thống kê cho thấy hơn 90% phương tiện đã đăng ký là xe máy. Vào giờ cao điểm, đường phố ùn tắc bởi hàng ngàn xe máy tại mỗi nút giao thông. Giải pháp kiểm soát lưu lượng giao thông bằng công nghệ phân tích xử lý hình ảnh của Siemens có thể giải quyết tình trạng này. Tình hình giao thông liên tục được cập nhật và thời gian đèn giao thông liên tục được điều chỉnh một cách phù hợp trên phạm vi toàn thành phố nhằm đảm bảo lưu lượng giao thông thông suốt. Ví dụ: vào giờ cao điểm buổi sáng, có thể bật làn sóng xanh theo hướng di chuyển chính, trong khi đó vào giờ cao điểm buổi chiều tối, hướng đi ngược lại có thể được ưu tiên. Điều này giúp tăng cường năng lực tại các nút giao thông cũng như đảm bảo dòng phương ti</w:t>
      </w:r>
      <w:r w:rsidR="00F349CE">
        <w:rPr>
          <w:rFonts w:cs="Arial"/>
          <w:sz w:val="22"/>
        </w:rPr>
        <w:t>ệ</w:t>
      </w:r>
      <w:r w:rsidRPr="003C71AD">
        <w:rPr>
          <w:rFonts w:cs="Arial"/>
          <w:sz w:val="22"/>
        </w:rPr>
        <w:t>n lưu thông trôi chảy trong thành phố, đồng thời giúp giảm thời gian đi lại cũng như giảm hiện tượng ô nhiễm tiếng ồn và không khí. Hơn thế nữa, những cải thiện về điều kiện giao thông này sẽ làm tăng việc chấp hành kỷ luật và an toàn giao thông của những người tham gia giao thông, đồng thời góp phần nâng cao chất lượng cuộc sống cho cư dân đô thị.</w:t>
      </w:r>
    </w:p>
    <w:p w14:paraId="09D87EB9" w14:textId="77777777" w:rsidR="00281007" w:rsidRPr="003C71AD" w:rsidRDefault="00281007" w:rsidP="00281007">
      <w:pPr>
        <w:spacing w:line="360" w:lineRule="auto"/>
        <w:rPr>
          <w:rFonts w:cs="Arial"/>
          <w:sz w:val="22"/>
        </w:rPr>
      </w:pPr>
    </w:p>
    <w:p w14:paraId="32F94734" w14:textId="37FB7220" w:rsidR="00281007" w:rsidRPr="003C71AD" w:rsidRDefault="00281007" w:rsidP="00281007">
      <w:pPr>
        <w:spacing w:line="360" w:lineRule="auto"/>
        <w:rPr>
          <w:sz w:val="24"/>
        </w:rPr>
      </w:pPr>
      <w:r w:rsidRPr="003C71AD">
        <w:rPr>
          <w:rFonts w:cs="Arial"/>
          <w:sz w:val="22"/>
        </w:rPr>
        <w:t xml:space="preserve">“Thông qua sự hợp tác chặt chẽ giữa Siemens và các đối tác, chúng tôi vô cùng tự hào khi cung cấp các giải pháp giao thông xanh và tiên tiến cho thành phố Hà Nội. Đây chính là đáp án để giải quyết nhu cầu ngày càng tăng về quản lý giao thông hiệu quả và bảo vệ môi trường sống cho người dân thành phố” Chủ tịch kiêm </w:t>
      </w:r>
      <w:r w:rsidR="003C71AD">
        <w:rPr>
          <w:rFonts w:cs="Arial"/>
          <w:sz w:val="22"/>
        </w:rPr>
        <w:t>T</w:t>
      </w:r>
      <w:r w:rsidRPr="003C71AD">
        <w:rPr>
          <w:rFonts w:cs="Arial"/>
          <w:sz w:val="22"/>
        </w:rPr>
        <w:t xml:space="preserve">ổng </w:t>
      </w:r>
      <w:r w:rsidR="003C71AD">
        <w:rPr>
          <w:rFonts w:cs="Arial"/>
          <w:sz w:val="22"/>
        </w:rPr>
        <w:t>G</w:t>
      </w:r>
      <w:r w:rsidRPr="003C71AD">
        <w:rPr>
          <w:rFonts w:cs="Arial"/>
          <w:sz w:val="22"/>
        </w:rPr>
        <w:t>iám đốc công ty Siemens Việt Nam ông Phạm Thái Lai cho biết.</w:t>
      </w:r>
    </w:p>
    <w:p w14:paraId="4D5F782D" w14:textId="77777777" w:rsidR="00384E92" w:rsidRDefault="00384E92" w:rsidP="00E83689">
      <w:pPr>
        <w:pStyle w:val="Bodytext"/>
      </w:pPr>
    </w:p>
    <w:p w14:paraId="181468F4" w14:textId="77777777" w:rsidR="002A1FA5" w:rsidRDefault="002A1FA5" w:rsidP="002A1FA5">
      <w:pPr>
        <w:pStyle w:val="Bodytext"/>
      </w:pPr>
    </w:p>
    <w:p w14:paraId="45F9F0C9" w14:textId="77777777" w:rsidR="00384E92" w:rsidRDefault="00384E92" w:rsidP="00384E92">
      <w:pPr>
        <w:spacing w:line="360" w:lineRule="auto"/>
        <w:ind w:right="1476"/>
        <w:rPr>
          <w:rFonts w:cs="Arial"/>
          <w:b/>
          <w:sz w:val="22"/>
          <w:szCs w:val="22"/>
        </w:rPr>
      </w:pPr>
      <w:r>
        <w:rPr>
          <w:rFonts w:cs="Arial"/>
          <w:b/>
          <w:sz w:val="22"/>
          <w:szCs w:val="22"/>
        </w:rPr>
        <w:t>Thông tin liên hệ:</w:t>
      </w:r>
    </w:p>
    <w:p w14:paraId="20972DF5" w14:textId="77777777" w:rsidR="00384E92" w:rsidRDefault="00384E92" w:rsidP="00384E92">
      <w:pPr>
        <w:spacing w:line="360" w:lineRule="auto"/>
        <w:ind w:right="1476"/>
        <w:jc w:val="both"/>
        <w:rPr>
          <w:rFonts w:cs="Arial"/>
          <w:color w:val="000000"/>
          <w:sz w:val="22"/>
          <w:szCs w:val="22"/>
        </w:rPr>
      </w:pPr>
    </w:p>
    <w:p w14:paraId="62CAC8CC" w14:textId="77777777" w:rsidR="00384E92" w:rsidRDefault="00384E92" w:rsidP="00384E92">
      <w:pPr>
        <w:spacing w:line="360" w:lineRule="auto"/>
        <w:ind w:right="1476"/>
        <w:jc w:val="both"/>
        <w:rPr>
          <w:rFonts w:cs="Arial"/>
          <w:color w:val="000000"/>
          <w:sz w:val="22"/>
          <w:szCs w:val="22"/>
        </w:rPr>
      </w:pPr>
      <w:r>
        <w:rPr>
          <w:rFonts w:cs="Arial"/>
          <w:color w:val="000000"/>
          <w:sz w:val="22"/>
          <w:szCs w:val="22"/>
        </w:rPr>
        <w:t>Bà Dương Hương Ly</w:t>
      </w:r>
    </w:p>
    <w:p w14:paraId="18862E2D" w14:textId="14273CCA" w:rsidR="00384E92" w:rsidRDefault="00384E92" w:rsidP="00384E92">
      <w:pPr>
        <w:spacing w:line="360" w:lineRule="auto"/>
        <w:ind w:right="1476"/>
        <w:jc w:val="both"/>
        <w:rPr>
          <w:rFonts w:cs="Arial"/>
          <w:color w:val="000000"/>
          <w:sz w:val="22"/>
          <w:szCs w:val="22"/>
        </w:rPr>
      </w:pPr>
      <w:r>
        <w:rPr>
          <w:rFonts w:cs="Arial"/>
          <w:color w:val="000000"/>
          <w:sz w:val="22"/>
          <w:szCs w:val="22"/>
        </w:rPr>
        <w:t xml:space="preserve">Ban Truyền thông </w:t>
      </w:r>
    </w:p>
    <w:p w14:paraId="6EA635AF" w14:textId="77777777" w:rsidR="00384E92" w:rsidRDefault="00384E92" w:rsidP="00384E92">
      <w:pPr>
        <w:spacing w:line="360" w:lineRule="auto"/>
        <w:ind w:right="1476"/>
        <w:jc w:val="both"/>
        <w:rPr>
          <w:rFonts w:cs="Arial"/>
          <w:color w:val="000000"/>
          <w:sz w:val="22"/>
          <w:szCs w:val="22"/>
        </w:rPr>
      </w:pPr>
      <w:r>
        <w:rPr>
          <w:rFonts w:cs="Arial"/>
          <w:color w:val="000000"/>
          <w:sz w:val="22"/>
          <w:szCs w:val="22"/>
        </w:rPr>
        <w:t xml:space="preserve">Công ty TNHH Siemens </w:t>
      </w:r>
    </w:p>
    <w:p w14:paraId="79666365" w14:textId="77777777" w:rsidR="00384E92" w:rsidRDefault="00384E92" w:rsidP="00384E92">
      <w:pPr>
        <w:spacing w:line="360" w:lineRule="auto"/>
        <w:ind w:right="1476"/>
        <w:jc w:val="both"/>
        <w:rPr>
          <w:rFonts w:cs="Arial"/>
          <w:color w:val="000000"/>
          <w:sz w:val="22"/>
          <w:szCs w:val="22"/>
        </w:rPr>
      </w:pPr>
      <w:r>
        <w:rPr>
          <w:rFonts w:cs="Arial"/>
          <w:color w:val="000000"/>
          <w:sz w:val="22"/>
          <w:szCs w:val="22"/>
        </w:rPr>
        <w:t xml:space="preserve">Điện thoại: </w:t>
      </w:r>
      <w:r>
        <w:rPr>
          <w:rFonts w:cs="Arial"/>
          <w:color w:val="000000"/>
          <w:sz w:val="22"/>
          <w:szCs w:val="22"/>
        </w:rPr>
        <w:tab/>
        <w:t>+84 24 3577 6688 ext. 310</w:t>
      </w:r>
    </w:p>
    <w:p w14:paraId="68001E63" w14:textId="77777777" w:rsidR="00384E92" w:rsidRDefault="00384E92" w:rsidP="00384E92">
      <w:pPr>
        <w:spacing w:line="360" w:lineRule="auto"/>
        <w:ind w:right="1476"/>
        <w:jc w:val="both"/>
        <w:rPr>
          <w:rFonts w:cs="Arial"/>
          <w:color w:val="000000"/>
          <w:sz w:val="22"/>
          <w:szCs w:val="22"/>
          <w:lang w:val="fr-FR"/>
        </w:rPr>
      </w:pPr>
      <w:proofErr w:type="gramStart"/>
      <w:r>
        <w:rPr>
          <w:rFonts w:cs="Arial"/>
          <w:color w:val="000000"/>
          <w:sz w:val="22"/>
          <w:szCs w:val="22"/>
          <w:lang w:val="fr-FR"/>
        </w:rPr>
        <w:t>Fax:</w:t>
      </w:r>
      <w:proofErr w:type="gramEnd"/>
      <w:r>
        <w:rPr>
          <w:rFonts w:cs="Arial"/>
          <w:color w:val="000000"/>
          <w:sz w:val="22"/>
          <w:szCs w:val="22"/>
          <w:lang w:val="fr-FR"/>
        </w:rPr>
        <w:t xml:space="preserve"> </w:t>
      </w:r>
      <w:r>
        <w:rPr>
          <w:rFonts w:cs="Arial"/>
          <w:color w:val="000000"/>
          <w:sz w:val="22"/>
          <w:szCs w:val="22"/>
          <w:lang w:val="fr-FR"/>
        </w:rPr>
        <w:tab/>
      </w:r>
      <w:r>
        <w:rPr>
          <w:rFonts w:cs="Arial"/>
          <w:color w:val="000000"/>
          <w:sz w:val="22"/>
          <w:szCs w:val="22"/>
          <w:lang w:val="fr-FR"/>
        </w:rPr>
        <w:tab/>
        <w:t>+84 24 3577 6699</w:t>
      </w:r>
    </w:p>
    <w:p w14:paraId="6065135D" w14:textId="77777777" w:rsidR="00384E92" w:rsidRDefault="00384E92" w:rsidP="00384E92">
      <w:pPr>
        <w:spacing w:line="360" w:lineRule="auto"/>
        <w:ind w:right="1476"/>
        <w:jc w:val="both"/>
        <w:rPr>
          <w:lang w:val="fr-FR"/>
        </w:rPr>
      </w:pPr>
      <w:proofErr w:type="gramStart"/>
      <w:r>
        <w:rPr>
          <w:rFonts w:cs="Arial"/>
          <w:color w:val="000000"/>
          <w:sz w:val="22"/>
          <w:szCs w:val="22"/>
          <w:lang w:val="fr-FR"/>
        </w:rPr>
        <w:t>Email:</w:t>
      </w:r>
      <w:proofErr w:type="gramEnd"/>
      <w:r>
        <w:rPr>
          <w:rFonts w:cs="Arial"/>
          <w:color w:val="000000"/>
          <w:sz w:val="22"/>
          <w:szCs w:val="22"/>
          <w:lang w:val="fr-FR"/>
        </w:rPr>
        <w:t xml:space="preserve"> </w:t>
      </w:r>
      <w:hyperlink r:id="rId9" w:history="1">
        <w:r>
          <w:rPr>
            <w:rStyle w:val="Hyperlink"/>
            <w:rFonts w:cs="Arial"/>
            <w:sz w:val="22"/>
            <w:szCs w:val="22"/>
            <w:lang w:val="fr-FR"/>
          </w:rPr>
          <w:t>duong-huong.ly@siemens.com</w:t>
        </w:r>
      </w:hyperlink>
    </w:p>
    <w:p w14:paraId="7D9C9FDA" w14:textId="77777777" w:rsidR="003C71AD" w:rsidRDefault="003C71AD" w:rsidP="00DA6E6D">
      <w:pPr>
        <w:spacing w:line="360" w:lineRule="auto"/>
        <w:ind w:right="29"/>
        <w:rPr>
          <w:rFonts w:cs="Arial"/>
          <w:b/>
          <w:sz w:val="16"/>
          <w:szCs w:val="18"/>
          <w:lang w:val="fr-FR"/>
        </w:rPr>
      </w:pPr>
      <w:bookmarkStart w:id="3" w:name="_GoBack"/>
      <w:bookmarkEnd w:id="3"/>
    </w:p>
    <w:p w14:paraId="27767280" w14:textId="77777777" w:rsidR="003C71AD" w:rsidRPr="008C5F3F" w:rsidRDefault="003C71AD" w:rsidP="003C71AD">
      <w:pPr>
        <w:pStyle w:val="Bodytext"/>
      </w:pPr>
      <w:r>
        <w:lastRenderedPageBreak/>
        <w:t xml:space="preserve">Theo </w:t>
      </w:r>
      <w:proofErr w:type="spellStart"/>
      <w:r>
        <w:t>dõi</w:t>
      </w:r>
      <w:proofErr w:type="spellEnd"/>
      <w:r>
        <w:t xml:space="preserve"> </w:t>
      </w:r>
      <w:proofErr w:type="spellStart"/>
      <w:r>
        <w:t>chúng</w:t>
      </w:r>
      <w:proofErr w:type="spellEnd"/>
      <w:r>
        <w:t xml:space="preserve"> </w:t>
      </w:r>
      <w:proofErr w:type="spellStart"/>
      <w:r>
        <w:t>tôi</w:t>
      </w:r>
      <w:proofErr w:type="spellEnd"/>
      <w:r>
        <w:t xml:space="preserve"> </w:t>
      </w:r>
      <w:proofErr w:type="spellStart"/>
      <w:r>
        <w:t>trên</w:t>
      </w:r>
      <w:proofErr w:type="spellEnd"/>
      <w:r w:rsidRPr="008C5F3F">
        <w:t xml:space="preserve"> Twitter: </w:t>
      </w:r>
      <w:hyperlink r:id="rId10" w:history="1">
        <w:r w:rsidRPr="008C5F3F">
          <w:rPr>
            <w:rStyle w:val="Hyperlink"/>
          </w:rPr>
          <w:t>www.twitter.com/SiemensMobility</w:t>
        </w:r>
      </w:hyperlink>
    </w:p>
    <w:p w14:paraId="061362D5" w14:textId="77777777" w:rsidR="003C71AD" w:rsidRPr="008C5F3F" w:rsidRDefault="003C71AD" w:rsidP="003C71AD">
      <w:pPr>
        <w:pStyle w:val="Bodytext"/>
      </w:pPr>
    </w:p>
    <w:p w14:paraId="73C028A7" w14:textId="22EF6E6B" w:rsidR="003C71AD" w:rsidRDefault="003C71AD" w:rsidP="003C71AD">
      <w:pPr>
        <w:spacing w:line="360" w:lineRule="auto"/>
        <w:ind w:right="29"/>
        <w:rPr>
          <w:rStyle w:val="Hyperlink"/>
          <w:lang w:val="en-US"/>
        </w:rPr>
      </w:pPr>
      <w:proofErr w:type="spellStart"/>
      <w:r>
        <w:rPr>
          <w:lang w:val="en-US"/>
        </w:rPr>
        <w:t>Tìm</w:t>
      </w:r>
      <w:proofErr w:type="spellEnd"/>
      <w:r>
        <w:rPr>
          <w:lang w:val="en-US"/>
        </w:rPr>
        <w:t xml:space="preserve"> </w:t>
      </w:r>
      <w:proofErr w:type="spellStart"/>
      <w:r>
        <w:rPr>
          <w:lang w:val="en-US"/>
        </w:rPr>
        <w:t>hiểu</w:t>
      </w:r>
      <w:proofErr w:type="spellEnd"/>
      <w:r>
        <w:rPr>
          <w:lang w:val="en-US"/>
        </w:rPr>
        <w:t xml:space="preserve"> </w:t>
      </w:r>
      <w:proofErr w:type="spellStart"/>
      <w:r>
        <w:rPr>
          <w:lang w:val="en-US"/>
        </w:rPr>
        <w:t>thêm</w:t>
      </w:r>
      <w:proofErr w:type="spellEnd"/>
      <w:r>
        <w:rPr>
          <w:lang w:val="en-US"/>
        </w:rPr>
        <w:t xml:space="preserve"> </w:t>
      </w:r>
      <w:proofErr w:type="spellStart"/>
      <w:r>
        <w:rPr>
          <w:lang w:val="en-US"/>
        </w:rPr>
        <w:t>về</w:t>
      </w:r>
      <w:proofErr w:type="spellEnd"/>
      <w:r>
        <w:rPr>
          <w:lang w:val="en-US"/>
        </w:rPr>
        <w:t xml:space="preserve"> Ban </w:t>
      </w:r>
      <w:proofErr w:type="spellStart"/>
      <w:r>
        <w:rPr>
          <w:lang w:val="en-US"/>
        </w:rPr>
        <w:t>Hệ</w:t>
      </w:r>
      <w:proofErr w:type="spellEnd"/>
      <w:r>
        <w:rPr>
          <w:lang w:val="en-US"/>
        </w:rPr>
        <w:t xml:space="preserve"> </w:t>
      </w:r>
      <w:proofErr w:type="spellStart"/>
      <w:r>
        <w:rPr>
          <w:lang w:val="en-US"/>
        </w:rPr>
        <w:t>thống</w:t>
      </w:r>
      <w:proofErr w:type="spellEnd"/>
      <w:r>
        <w:rPr>
          <w:lang w:val="en-US"/>
        </w:rPr>
        <w:t xml:space="preserve"> </w:t>
      </w:r>
      <w:proofErr w:type="spellStart"/>
      <w:r>
        <w:rPr>
          <w:lang w:val="en-US"/>
        </w:rPr>
        <w:t>vận</w:t>
      </w:r>
      <w:proofErr w:type="spellEnd"/>
      <w:r>
        <w:rPr>
          <w:lang w:val="en-US"/>
        </w:rPr>
        <w:t xml:space="preserve"> </w:t>
      </w:r>
      <w:proofErr w:type="spellStart"/>
      <w:r>
        <w:rPr>
          <w:lang w:val="en-US"/>
        </w:rPr>
        <w:t>chuyển</w:t>
      </w:r>
      <w:proofErr w:type="spellEnd"/>
      <w:r>
        <w:rPr>
          <w:lang w:val="en-US"/>
        </w:rPr>
        <w:t xml:space="preserve"> Siemens </w:t>
      </w:r>
      <w:proofErr w:type="spellStart"/>
      <w:r>
        <w:rPr>
          <w:lang w:val="en-US"/>
        </w:rPr>
        <w:t>tại</w:t>
      </w:r>
      <w:proofErr w:type="spellEnd"/>
      <w:r>
        <w:rPr>
          <w:lang w:val="en-US"/>
        </w:rPr>
        <w:t>:</w:t>
      </w:r>
      <w:r w:rsidRPr="008C5F3F">
        <w:rPr>
          <w:lang w:val="en-US"/>
        </w:rPr>
        <w:t xml:space="preserve"> </w:t>
      </w:r>
      <w:hyperlink r:id="rId11" w:history="1">
        <w:r w:rsidRPr="008C5F3F">
          <w:rPr>
            <w:rStyle w:val="Hyperlink"/>
            <w:lang w:val="en-US"/>
          </w:rPr>
          <w:t>www.siemens.com/mobility</w:t>
        </w:r>
      </w:hyperlink>
    </w:p>
    <w:p w14:paraId="566BBF4F" w14:textId="77777777" w:rsidR="003C71AD" w:rsidRDefault="003C71AD" w:rsidP="003C71AD">
      <w:pPr>
        <w:spacing w:line="360" w:lineRule="auto"/>
        <w:ind w:right="29"/>
        <w:rPr>
          <w:rFonts w:cs="Arial"/>
          <w:b/>
          <w:sz w:val="16"/>
          <w:szCs w:val="18"/>
          <w:lang w:val="fr-FR"/>
        </w:rPr>
      </w:pPr>
    </w:p>
    <w:p w14:paraId="5E52610E" w14:textId="7DD58925" w:rsidR="00384E92" w:rsidRPr="00384E92" w:rsidRDefault="00384E92" w:rsidP="00DA6E6D">
      <w:pPr>
        <w:spacing w:line="360" w:lineRule="auto"/>
        <w:ind w:right="29"/>
        <w:rPr>
          <w:lang w:val="fr-FR"/>
        </w:rPr>
      </w:pPr>
      <w:r w:rsidRPr="00384E92">
        <w:rPr>
          <w:rFonts w:cs="Arial"/>
          <w:b/>
          <w:sz w:val="16"/>
          <w:szCs w:val="18"/>
          <w:lang w:val="fr-FR"/>
        </w:rPr>
        <w:t>Siemens AG</w:t>
      </w:r>
      <w:r w:rsidRPr="00384E92">
        <w:rPr>
          <w:rFonts w:cs="Arial"/>
          <w:sz w:val="16"/>
          <w:szCs w:val="18"/>
          <w:lang w:val="fr-FR"/>
        </w:rPr>
        <w:t xml:space="preserve"> (</w:t>
      </w:r>
      <w:proofErr w:type="spellStart"/>
      <w:r w:rsidRPr="00384E92">
        <w:rPr>
          <w:rFonts w:cs="Arial"/>
          <w:sz w:val="16"/>
          <w:szCs w:val="18"/>
          <w:lang w:val="fr-FR"/>
        </w:rPr>
        <w:t>Béc-lin</w:t>
      </w:r>
      <w:proofErr w:type="spellEnd"/>
      <w:r w:rsidRPr="00384E92">
        <w:rPr>
          <w:rFonts w:cs="Arial"/>
          <w:sz w:val="16"/>
          <w:szCs w:val="18"/>
          <w:lang w:val="fr-FR"/>
        </w:rPr>
        <w:t xml:space="preserve"> </w:t>
      </w:r>
      <w:proofErr w:type="spellStart"/>
      <w:r w:rsidRPr="00384E92">
        <w:rPr>
          <w:rFonts w:cs="Arial"/>
          <w:sz w:val="16"/>
          <w:szCs w:val="18"/>
          <w:lang w:val="fr-FR"/>
        </w:rPr>
        <w:t>và</w:t>
      </w:r>
      <w:proofErr w:type="spellEnd"/>
      <w:r w:rsidRPr="00384E92">
        <w:rPr>
          <w:rFonts w:cs="Arial"/>
          <w:sz w:val="16"/>
          <w:szCs w:val="18"/>
          <w:lang w:val="fr-FR"/>
        </w:rPr>
        <w:t xml:space="preserve"> </w:t>
      </w:r>
      <w:proofErr w:type="spellStart"/>
      <w:r w:rsidRPr="00384E92">
        <w:rPr>
          <w:rFonts w:cs="Arial"/>
          <w:sz w:val="16"/>
          <w:szCs w:val="18"/>
          <w:lang w:val="fr-FR"/>
        </w:rPr>
        <w:t>Mu-ních</w:t>
      </w:r>
      <w:proofErr w:type="spellEnd"/>
      <w:r w:rsidRPr="00384E92">
        <w:rPr>
          <w:rFonts w:cs="Arial"/>
          <w:sz w:val="16"/>
          <w:szCs w:val="18"/>
          <w:lang w:val="fr-FR"/>
        </w:rPr>
        <w:t xml:space="preserve">) là </w:t>
      </w:r>
      <w:proofErr w:type="spellStart"/>
      <w:r w:rsidRPr="00384E92">
        <w:rPr>
          <w:rFonts w:cs="Arial"/>
          <w:sz w:val="16"/>
          <w:szCs w:val="18"/>
          <w:lang w:val="fr-FR"/>
        </w:rPr>
        <w:t>tập</w:t>
      </w:r>
      <w:proofErr w:type="spellEnd"/>
      <w:r w:rsidRPr="00384E92">
        <w:rPr>
          <w:rFonts w:cs="Arial"/>
          <w:sz w:val="16"/>
          <w:szCs w:val="18"/>
          <w:lang w:val="fr-FR"/>
        </w:rPr>
        <w:t xml:space="preserve"> </w:t>
      </w:r>
      <w:proofErr w:type="spellStart"/>
      <w:r w:rsidRPr="00384E92">
        <w:rPr>
          <w:rFonts w:cs="Arial"/>
          <w:sz w:val="16"/>
          <w:szCs w:val="18"/>
          <w:lang w:val="fr-FR"/>
        </w:rPr>
        <w:t>đoàn</w:t>
      </w:r>
      <w:proofErr w:type="spellEnd"/>
      <w:r w:rsidRPr="00384E92">
        <w:rPr>
          <w:rFonts w:cs="Arial"/>
          <w:sz w:val="16"/>
          <w:szCs w:val="18"/>
          <w:lang w:val="fr-FR"/>
        </w:rPr>
        <w:t xml:space="preserve"> </w:t>
      </w:r>
      <w:proofErr w:type="spellStart"/>
      <w:r w:rsidRPr="00384E92">
        <w:rPr>
          <w:rFonts w:cs="Arial"/>
          <w:sz w:val="16"/>
          <w:szCs w:val="18"/>
          <w:lang w:val="fr-FR"/>
        </w:rPr>
        <w:t>công</w:t>
      </w:r>
      <w:proofErr w:type="spellEnd"/>
      <w:r w:rsidRPr="00384E92">
        <w:rPr>
          <w:rFonts w:cs="Arial"/>
          <w:sz w:val="16"/>
          <w:szCs w:val="18"/>
          <w:lang w:val="fr-FR"/>
        </w:rPr>
        <w:t xml:space="preserve"> </w:t>
      </w:r>
      <w:proofErr w:type="spellStart"/>
      <w:r w:rsidRPr="00384E92">
        <w:rPr>
          <w:rFonts w:cs="Arial"/>
          <w:sz w:val="16"/>
          <w:szCs w:val="18"/>
          <w:lang w:val="fr-FR"/>
        </w:rPr>
        <w:t>nghệ</w:t>
      </w:r>
      <w:proofErr w:type="spellEnd"/>
      <w:r w:rsidRPr="00384E92">
        <w:rPr>
          <w:rFonts w:cs="Arial"/>
          <w:sz w:val="16"/>
          <w:szCs w:val="18"/>
          <w:lang w:val="fr-FR"/>
        </w:rPr>
        <w:t xml:space="preserve"> </w:t>
      </w:r>
      <w:proofErr w:type="spellStart"/>
      <w:r w:rsidRPr="00384E92">
        <w:rPr>
          <w:rFonts w:cs="Arial"/>
          <w:sz w:val="16"/>
          <w:szCs w:val="18"/>
          <w:lang w:val="fr-FR"/>
        </w:rPr>
        <w:t>điện</w:t>
      </w:r>
      <w:proofErr w:type="spellEnd"/>
      <w:r w:rsidRPr="00384E92">
        <w:rPr>
          <w:rFonts w:cs="Arial"/>
          <w:sz w:val="16"/>
          <w:szCs w:val="18"/>
          <w:lang w:val="fr-FR"/>
        </w:rPr>
        <w:t xml:space="preserve"> </w:t>
      </w:r>
      <w:proofErr w:type="spellStart"/>
      <w:r w:rsidRPr="00384E92">
        <w:rPr>
          <w:rFonts w:cs="Arial"/>
          <w:sz w:val="16"/>
          <w:szCs w:val="18"/>
          <w:lang w:val="fr-FR"/>
        </w:rPr>
        <w:t>và</w:t>
      </w:r>
      <w:proofErr w:type="spellEnd"/>
      <w:r w:rsidRPr="00384E92">
        <w:rPr>
          <w:rFonts w:cs="Arial"/>
          <w:sz w:val="16"/>
          <w:szCs w:val="18"/>
          <w:lang w:val="fr-FR"/>
        </w:rPr>
        <w:t xml:space="preserve"> </w:t>
      </w:r>
      <w:proofErr w:type="spellStart"/>
      <w:r w:rsidRPr="00384E92">
        <w:rPr>
          <w:rFonts w:cs="Arial"/>
          <w:sz w:val="16"/>
          <w:szCs w:val="18"/>
          <w:lang w:val="fr-FR"/>
        </w:rPr>
        <w:t>điện</w:t>
      </w:r>
      <w:proofErr w:type="spellEnd"/>
      <w:r w:rsidRPr="00384E92">
        <w:rPr>
          <w:rFonts w:cs="Arial"/>
          <w:sz w:val="16"/>
          <w:szCs w:val="18"/>
          <w:lang w:val="fr-FR"/>
        </w:rPr>
        <w:t xml:space="preserve"> </w:t>
      </w:r>
      <w:proofErr w:type="spellStart"/>
      <w:r w:rsidRPr="00384E92">
        <w:rPr>
          <w:rFonts w:cs="Arial"/>
          <w:sz w:val="16"/>
          <w:szCs w:val="18"/>
          <w:lang w:val="fr-FR"/>
        </w:rPr>
        <w:t>tử</w:t>
      </w:r>
      <w:proofErr w:type="spellEnd"/>
      <w:r w:rsidRPr="00384E92">
        <w:rPr>
          <w:rFonts w:cs="Arial"/>
          <w:sz w:val="16"/>
          <w:szCs w:val="18"/>
          <w:lang w:val="fr-FR"/>
        </w:rPr>
        <w:t xml:space="preserve"> </w:t>
      </w:r>
      <w:proofErr w:type="spellStart"/>
      <w:r w:rsidRPr="00384E92">
        <w:rPr>
          <w:rFonts w:cs="Arial"/>
          <w:sz w:val="16"/>
          <w:szCs w:val="18"/>
          <w:lang w:val="fr-FR"/>
        </w:rPr>
        <w:t>toàn</w:t>
      </w:r>
      <w:proofErr w:type="spellEnd"/>
      <w:r w:rsidRPr="00384E92">
        <w:rPr>
          <w:rFonts w:cs="Arial"/>
          <w:sz w:val="16"/>
          <w:szCs w:val="18"/>
          <w:lang w:val="fr-FR"/>
        </w:rPr>
        <w:t xml:space="preserve"> </w:t>
      </w:r>
      <w:proofErr w:type="spellStart"/>
      <w:r w:rsidRPr="00384E92">
        <w:rPr>
          <w:rFonts w:cs="Arial"/>
          <w:sz w:val="16"/>
          <w:szCs w:val="18"/>
          <w:lang w:val="fr-FR"/>
        </w:rPr>
        <w:t>cầu</w:t>
      </w:r>
      <w:proofErr w:type="spellEnd"/>
      <w:r w:rsidRPr="00384E92">
        <w:rPr>
          <w:rFonts w:cs="Arial"/>
          <w:sz w:val="16"/>
          <w:szCs w:val="18"/>
          <w:lang w:val="fr-FR"/>
        </w:rPr>
        <w:t xml:space="preserve"> </w:t>
      </w:r>
      <w:proofErr w:type="spellStart"/>
      <w:r w:rsidRPr="00384E92">
        <w:rPr>
          <w:rFonts w:cs="Arial"/>
          <w:sz w:val="16"/>
          <w:szCs w:val="18"/>
          <w:lang w:val="fr-FR"/>
        </w:rPr>
        <w:t>đại</w:t>
      </w:r>
      <w:proofErr w:type="spellEnd"/>
      <w:r w:rsidRPr="00384E92">
        <w:rPr>
          <w:rFonts w:cs="Arial"/>
          <w:sz w:val="16"/>
          <w:szCs w:val="18"/>
          <w:lang w:val="fr-FR"/>
        </w:rPr>
        <w:t xml:space="preserve"> </w:t>
      </w:r>
      <w:proofErr w:type="spellStart"/>
      <w:r w:rsidRPr="00384E92">
        <w:rPr>
          <w:rFonts w:cs="Arial"/>
          <w:sz w:val="16"/>
          <w:szCs w:val="18"/>
          <w:lang w:val="fr-FR"/>
        </w:rPr>
        <w:t>diện</w:t>
      </w:r>
      <w:proofErr w:type="spellEnd"/>
      <w:r w:rsidRPr="00384E92">
        <w:rPr>
          <w:rFonts w:cs="Arial"/>
          <w:sz w:val="16"/>
          <w:szCs w:val="18"/>
          <w:lang w:val="fr-FR"/>
        </w:rPr>
        <w:t xml:space="preserve"> </w:t>
      </w:r>
      <w:proofErr w:type="spellStart"/>
      <w:r w:rsidRPr="00384E92">
        <w:rPr>
          <w:rFonts w:cs="Arial"/>
          <w:sz w:val="16"/>
          <w:szCs w:val="18"/>
          <w:lang w:val="fr-FR"/>
        </w:rPr>
        <w:t>cho</w:t>
      </w:r>
      <w:proofErr w:type="spellEnd"/>
      <w:r w:rsidRPr="00384E92">
        <w:rPr>
          <w:rFonts w:cs="Arial"/>
          <w:sz w:val="16"/>
          <w:szCs w:val="18"/>
          <w:lang w:val="fr-FR"/>
        </w:rPr>
        <w:t xml:space="preserve"> </w:t>
      </w:r>
      <w:proofErr w:type="spellStart"/>
      <w:r w:rsidRPr="00384E92">
        <w:rPr>
          <w:rFonts w:cs="Arial"/>
          <w:sz w:val="16"/>
          <w:szCs w:val="18"/>
          <w:lang w:val="fr-FR"/>
        </w:rPr>
        <w:t>các</w:t>
      </w:r>
      <w:proofErr w:type="spellEnd"/>
      <w:r w:rsidRPr="00384E92">
        <w:rPr>
          <w:rFonts w:cs="Arial"/>
          <w:sz w:val="16"/>
          <w:szCs w:val="18"/>
          <w:lang w:val="fr-FR"/>
        </w:rPr>
        <w:t xml:space="preserve"> </w:t>
      </w:r>
      <w:proofErr w:type="spellStart"/>
      <w:r w:rsidRPr="00384E92">
        <w:rPr>
          <w:rFonts w:cs="Arial"/>
          <w:sz w:val="16"/>
          <w:szCs w:val="18"/>
          <w:lang w:val="fr-FR"/>
        </w:rPr>
        <w:t>thành</w:t>
      </w:r>
      <w:proofErr w:type="spellEnd"/>
      <w:r w:rsidRPr="00384E92">
        <w:rPr>
          <w:rFonts w:cs="Arial"/>
          <w:sz w:val="16"/>
          <w:szCs w:val="18"/>
          <w:lang w:val="fr-FR"/>
        </w:rPr>
        <w:t xml:space="preserve"> </w:t>
      </w:r>
      <w:proofErr w:type="spellStart"/>
      <w:r w:rsidRPr="00384E92">
        <w:rPr>
          <w:rFonts w:cs="Arial"/>
          <w:sz w:val="16"/>
          <w:szCs w:val="18"/>
          <w:lang w:val="fr-FR"/>
        </w:rPr>
        <w:t>tựu</w:t>
      </w:r>
      <w:proofErr w:type="spellEnd"/>
      <w:r w:rsidRPr="00384E92">
        <w:rPr>
          <w:rFonts w:cs="Arial"/>
          <w:sz w:val="16"/>
          <w:szCs w:val="18"/>
          <w:lang w:val="fr-FR"/>
        </w:rPr>
        <w:t xml:space="preserve"> </w:t>
      </w:r>
      <w:proofErr w:type="spellStart"/>
      <w:r w:rsidRPr="00384E92">
        <w:rPr>
          <w:rFonts w:cs="Arial"/>
          <w:sz w:val="16"/>
          <w:szCs w:val="18"/>
          <w:lang w:val="fr-FR"/>
        </w:rPr>
        <w:t>kỹ</w:t>
      </w:r>
      <w:proofErr w:type="spellEnd"/>
      <w:r w:rsidRPr="00384E92">
        <w:rPr>
          <w:rFonts w:cs="Arial"/>
          <w:sz w:val="16"/>
          <w:szCs w:val="18"/>
          <w:lang w:val="fr-FR"/>
        </w:rPr>
        <w:t xml:space="preserve"> </w:t>
      </w:r>
      <w:proofErr w:type="spellStart"/>
      <w:r w:rsidRPr="00384E92">
        <w:rPr>
          <w:rFonts w:cs="Arial"/>
          <w:sz w:val="16"/>
          <w:szCs w:val="18"/>
          <w:lang w:val="fr-FR"/>
        </w:rPr>
        <w:t>thuật</w:t>
      </w:r>
      <w:proofErr w:type="spellEnd"/>
      <w:r w:rsidRPr="00384E92">
        <w:rPr>
          <w:rFonts w:cs="Arial"/>
          <w:sz w:val="16"/>
          <w:szCs w:val="18"/>
          <w:lang w:val="fr-FR"/>
        </w:rPr>
        <w:t xml:space="preserve">, </w:t>
      </w:r>
      <w:proofErr w:type="spellStart"/>
      <w:r w:rsidRPr="00384E92">
        <w:rPr>
          <w:rFonts w:cs="Arial"/>
          <w:sz w:val="16"/>
          <w:szCs w:val="18"/>
          <w:lang w:val="fr-FR"/>
        </w:rPr>
        <w:t>sáng</w:t>
      </w:r>
      <w:proofErr w:type="spellEnd"/>
      <w:r w:rsidRPr="00384E92">
        <w:rPr>
          <w:rFonts w:cs="Arial"/>
          <w:sz w:val="16"/>
          <w:szCs w:val="18"/>
          <w:lang w:val="fr-FR"/>
        </w:rPr>
        <w:t xml:space="preserve"> </w:t>
      </w:r>
      <w:proofErr w:type="spellStart"/>
      <w:r w:rsidRPr="00384E92">
        <w:rPr>
          <w:rFonts w:cs="Arial"/>
          <w:sz w:val="16"/>
          <w:szCs w:val="18"/>
          <w:lang w:val="fr-FR"/>
        </w:rPr>
        <w:t>kiến</w:t>
      </w:r>
      <w:proofErr w:type="spellEnd"/>
      <w:r w:rsidRPr="00384E92">
        <w:rPr>
          <w:rFonts w:cs="Arial"/>
          <w:sz w:val="16"/>
          <w:szCs w:val="18"/>
          <w:lang w:val="fr-FR"/>
        </w:rPr>
        <w:t xml:space="preserve">, </w:t>
      </w:r>
      <w:proofErr w:type="spellStart"/>
      <w:r w:rsidRPr="00384E92">
        <w:rPr>
          <w:rFonts w:cs="Arial"/>
          <w:sz w:val="16"/>
          <w:szCs w:val="18"/>
          <w:lang w:val="fr-FR"/>
        </w:rPr>
        <w:t>chất</w:t>
      </w:r>
      <w:proofErr w:type="spellEnd"/>
      <w:r w:rsidRPr="00384E92">
        <w:rPr>
          <w:rFonts w:cs="Arial"/>
          <w:sz w:val="16"/>
          <w:szCs w:val="18"/>
          <w:lang w:val="fr-FR"/>
        </w:rPr>
        <w:t xml:space="preserve"> </w:t>
      </w:r>
      <w:proofErr w:type="spellStart"/>
      <w:r w:rsidRPr="00384E92">
        <w:rPr>
          <w:rFonts w:cs="Arial"/>
          <w:sz w:val="16"/>
          <w:szCs w:val="18"/>
          <w:lang w:val="fr-FR"/>
        </w:rPr>
        <w:t>lượng</w:t>
      </w:r>
      <w:proofErr w:type="spellEnd"/>
      <w:r w:rsidRPr="00384E92">
        <w:rPr>
          <w:rFonts w:cs="Arial"/>
          <w:sz w:val="16"/>
          <w:szCs w:val="18"/>
          <w:lang w:val="fr-FR"/>
        </w:rPr>
        <w:t xml:space="preserve">, </w:t>
      </w:r>
      <w:proofErr w:type="spellStart"/>
      <w:r w:rsidRPr="00384E92">
        <w:rPr>
          <w:rFonts w:cs="Arial"/>
          <w:sz w:val="16"/>
          <w:szCs w:val="18"/>
          <w:lang w:val="fr-FR"/>
        </w:rPr>
        <w:t>sự</w:t>
      </w:r>
      <w:proofErr w:type="spellEnd"/>
      <w:r w:rsidRPr="00384E92">
        <w:rPr>
          <w:rFonts w:cs="Arial"/>
          <w:sz w:val="16"/>
          <w:szCs w:val="18"/>
          <w:lang w:val="fr-FR"/>
        </w:rPr>
        <w:t xml:space="preserve"> tin </w:t>
      </w:r>
      <w:proofErr w:type="spellStart"/>
      <w:r w:rsidRPr="00384E92">
        <w:rPr>
          <w:rFonts w:cs="Arial"/>
          <w:sz w:val="16"/>
          <w:szCs w:val="18"/>
          <w:lang w:val="fr-FR"/>
        </w:rPr>
        <w:t>cậy</w:t>
      </w:r>
      <w:proofErr w:type="spellEnd"/>
      <w:r w:rsidRPr="00384E92">
        <w:rPr>
          <w:rFonts w:cs="Arial"/>
          <w:sz w:val="16"/>
          <w:szCs w:val="18"/>
          <w:lang w:val="fr-FR"/>
        </w:rPr>
        <w:t xml:space="preserve"> </w:t>
      </w:r>
      <w:proofErr w:type="spellStart"/>
      <w:r w:rsidRPr="00384E92">
        <w:rPr>
          <w:rFonts w:cs="Arial"/>
          <w:sz w:val="16"/>
          <w:szCs w:val="18"/>
          <w:lang w:val="fr-FR"/>
        </w:rPr>
        <w:t>và</w:t>
      </w:r>
      <w:proofErr w:type="spellEnd"/>
      <w:r w:rsidRPr="00384E92">
        <w:rPr>
          <w:rFonts w:cs="Arial"/>
          <w:sz w:val="16"/>
          <w:szCs w:val="18"/>
          <w:lang w:val="fr-FR"/>
        </w:rPr>
        <w:t xml:space="preserve"> </w:t>
      </w:r>
      <w:proofErr w:type="spellStart"/>
      <w:r w:rsidRPr="00384E92">
        <w:rPr>
          <w:rFonts w:cs="Arial"/>
          <w:sz w:val="16"/>
          <w:szCs w:val="18"/>
          <w:lang w:val="fr-FR"/>
        </w:rPr>
        <w:t>tính</w:t>
      </w:r>
      <w:proofErr w:type="spellEnd"/>
      <w:r w:rsidRPr="00384E92">
        <w:rPr>
          <w:rFonts w:cs="Arial"/>
          <w:sz w:val="16"/>
          <w:szCs w:val="18"/>
          <w:lang w:val="fr-FR"/>
        </w:rPr>
        <w:t xml:space="preserve"> </w:t>
      </w:r>
      <w:proofErr w:type="spellStart"/>
      <w:r w:rsidRPr="00384E92">
        <w:rPr>
          <w:rFonts w:cs="Arial"/>
          <w:sz w:val="16"/>
          <w:szCs w:val="18"/>
          <w:lang w:val="fr-FR"/>
        </w:rPr>
        <w:t>quốc</w:t>
      </w:r>
      <w:proofErr w:type="spellEnd"/>
      <w:r w:rsidRPr="00384E92">
        <w:rPr>
          <w:rFonts w:cs="Arial"/>
          <w:sz w:val="16"/>
          <w:szCs w:val="18"/>
          <w:lang w:val="fr-FR"/>
        </w:rPr>
        <w:t xml:space="preserve"> </w:t>
      </w:r>
      <w:proofErr w:type="spellStart"/>
      <w:r w:rsidRPr="00384E92">
        <w:rPr>
          <w:rFonts w:cs="Arial"/>
          <w:sz w:val="16"/>
          <w:szCs w:val="18"/>
          <w:lang w:val="fr-FR"/>
        </w:rPr>
        <w:t>tế</w:t>
      </w:r>
      <w:proofErr w:type="spellEnd"/>
      <w:r w:rsidRPr="00384E92">
        <w:rPr>
          <w:rFonts w:cs="Arial"/>
          <w:sz w:val="16"/>
          <w:szCs w:val="18"/>
          <w:lang w:val="fr-FR"/>
        </w:rPr>
        <w:t xml:space="preserve"> </w:t>
      </w:r>
      <w:proofErr w:type="spellStart"/>
      <w:r w:rsidRPr="00384E92">
        <w:rPr>
          <w:rFonts w:cs="Arial"/>
          <w:sz w:val="16"/>
          <w:szCs w:val="18"/>
          <w:lang w:val="fr-FR"/>
        </w:rPr>
        <w:t>hơn</w:t>
      </w:r>
      <w:proofErr w:type="spellEnd"/>
      <w:r w:rsidRPr="00384E92">
        <w:rPr>
          <w:rFonts w:cs="Arial"/>
          <w:sz w:val="16"/>
          <w:szCs w:val="18"/>
          <w:lang w:val="fr-FR"/>
        </w:rPr>
        <w:t xml:space="preserve"> 170 </w:t>
      </w:r>
      <w:proofErr w:type="spellStart"/>
      <w:r w:rsidRPr="00384E92">
        <w:rPr>
          <w:rFonts w:cs="Arial"/>
          <w:sz w:val="16"/>
          <w:szCs w:val="18"/>
          <w:lang w:val="fr-FR"/>
        </w:rPr>
        <w:t>năm</w:t>
      </w:r>
      <w:proofErr w:type="spellEnd"/>
      <w:r w:rsidRPr="00384E92">
        <w:rPr>
          <w:rFonts w:cs="Arial"/>
          <w:sz w:val="16"/>
          <w:szCs w:val="18"/>
          <w:lang w:val="fr-FR"/>
        </w:rPr>
        <w:t xml:space="preserve"> </w:t>
      </w:r>
      <w:proofErr w:type="spellStart"/>
      <w:r w:rsidRPr="00384E92">
        <w:rPr>
          <w:rFonts w:cs="Arial"/>
          <w:sz w:val="16"/>
          <w:szCs w:val="18"/>
          <w:lang w:val="fr-FR"/>
        </w:rPr>
        <w:t>nay</w:t>
      </w:r>
      <w:proofErr w:type="spellEnd"/>
      <w:r w:rsidRPr="00384E92">
        <w:rPr>
          <w:rFonts w:cs="Arial"/>
          <w:sz w:val="16"/>
          <w:szCs w:val="18"/>
          <w:lang w:val="fr-FR"/>
        </w:rPr>
        <w:t xml:space="preserve">. Siemens </w:t>
      </w:r>
      <w:proofErr w:type="spellStart"/>
      <w:r w:rsidRPr="00384E92">
        <w:rPr>
          <w:rFonts w:cs="Arial"/>
          <w:sz w:val="16"/>
          <w:szCs w:val="18"/>
          <w:lang w:val="fr-FR"/>
        </w:rPr>
        <w:t>hoạt</w:t>
      </w:r>
      <w:proofErr w:type="spellEnd"/>
      <w:r w:rsidRPr="00384E92">
        <w:rPr>
          <w:rFonts w:cs="Arial"/>
          <w:sz w:val="16"/>
          <w:szCs w:val="18"/>
          <w:lang w:val="fr-FR"/>
        </w:rPr>
        <w:t xml:space="preserve"> </w:t>
      </w:r>
      <w:proofErr w:type="spellStart"/>
      <w:r w:rsidRPr="00384E92">
        <w:rPr>
          <w:rFonts w:cs="Arial"/>
          <w:sz w:val="16"/>
          <w:szCs w:val="18"/>
          <w:lang w:val="fr-FR"/>
        </w:rPr>
        <w:t>động</w:t>
      </w:r>
      <w:proofErr w:type="spellEnd"/>
      <w:r w:rsidRPr="00384E92">
        <w:rPr>
          <w:rFonts w:cs="Arial"/>
          <w:sz w:val="16"/>
          <w:szCs w:val="18"/>
          <w:lang w:val="fr-FR"/>
        </w:rPr>
        <w:t xml:space="preserve"> </w:t>
      </w:r>
      <w:proofErr w:type="spellStart"/>
      <w:r w:rsidRPr="00384E92">
        <w:rPr>
          <w:rFonts w:cs="Arial"/>
          <w:sz w:val="16"/>
          <w:szCs w:val="18"/>
          <w:lang w:val="fr-FR"/>
        </w:rPr>
        <w:t>trên</w:t>
      </w:r>
      <w:proofErr w:type="spellEnd"/>
      <w:r w:rsidRPr="00384E92">
        <w:rPr>
          <w:rFonts w:cs="Arial"/>
          <w:sz w:val="16"/>
          <w:szCs w:val="18"/>
          <w:lang w:val="fr-FR"/>
        </w:rPr>
        <w:t xml:space="preserve"> </w:t>
      </w:r>
      <w:proofErr w:type="spellStart"/>
      <w:r w:rsidRPr="00384E92">
        <w:rPr>
          <w:rFonts w:cs="Arial"/>
          <w:sz w:val="16"/>
          <w:szCs w:val="18"/>
          <w:lang w:val="fr-FR"/>
        </w:rPr>
        <w:t>toàn</w:t>
      </w:r>
      <w:proofErr w:type="spellEnd"/>
      <w:r w:rsidRPr="00384E92">
        <w:rPr>
          <w:rFonts w:cs="Arial"/>
          <w:sz w:val="16"/>
          <w:szCs w:val="18"/>
          <w:lang w:val="fr-FR"/>
        </w:rPr>
        <w:t xml:space="preserve"> </w:t>
      </w:r>
      <w:proofErr w:type="spellStart"/>
      <w:r w:rsidRPr="00384E92">
        <w:rPr>
          <w:rFonts w:cs="Arial"/>
          <w:sz w:val="16"/>
          <w:szCs w:val="18"/>
          <w:lang w:val="fr-FR"/>
        </w:rPr>
        <w:t>cầu</w:t>
      </w:r>
      <w:proofErr w:type="spellEnd"/>
      <w:r w:rsidRPr="00384E92">
        <w:rPr>
          <w:rFonts w:cs="Arial"/>
          <w:sz w:val="16"/>
          <w:szCs w:val="18"/>
          <w:lang w:val="fr-FR"/>
        </w:rPr>
        <w:t xml:space="preserve"> </w:t>
      </w:r>
      <w:proofErr w:type="spellStart"/>
      <w:r w:rsidRPr="00384E92">
        <w:rPr>
          <w:rFonts w:cs="Arial"/>
          <w:sz w:val="16"/>
          <w:szCs w:val="18"/>
          <w:lang w:val="fr-FR"/>
        </w:rPr>
        <w:t>và</w:t>
      </w:r>
      <w:proofErr w:type="spellEnd"/>
      <w:r w:rsidRPr="00384E92">
        <w:rPr>
          <w:rFonts w:cs="Arial"/>
          <w:sz w:val="16"/>
          <w:szCs w:val="18"/>
          <w:lang w:val="fr-FR"/>
        </w:rPr>
        <w:t xml:space="preserve"> </w:t>
      </w:r>
      <w:proofErr w:type="spellStart"/>
      <w:r w:rsidRPr="00384E92">
        <w:rPr>
          <w:rFonts w:cs="Arial"/>
          <w:sz w:val="16"/>
          <w:szCs w:val="18"/>
          <w:lang w:val="fr-FR"/>
        </w:rPr>
        <w:t>tập</w:t>
      </w:r>
      <w:proofErr w:type="spellEnd"/>
      <w:r w:rsidRPr="00384E92">
        <w:rPr>
          <w:rFonts w:cs="Arial"/>
          <w:sz w:val="16"/>
          <w:szCs w:val="18"/>
          <w:lang w:val="fr-FR"/>
        </w:rPr>
        <w:t xml:space="preserve"> </w:t>
      </w:r>
      <w:proofErr w:type="spellStart"/>
      <w:r w:rsidRPr="00384E92">
        <w:rPr>
          <w:rFonts w:cs="Arial"/>
          <w:sz w:val="16"/>
          <w:szCs w:val="18"/>
          <w:lang w:val="fr-FR"/>
        </w:rPr>
        <w:t>trung</w:t>
      </w:r>
      <w:proofErr w:type="spellEnd"/>
      <w:r w:rsidRPr="00384E92">
        <w:rPr>
          <w:rFonts w:cs="Arial"/>
          <w:sz w:val="16"/>
          <w:szCs w:val="18"/>
          <w:lang w:val="fr-FR"/>
        </w:rPr>
        <w:t xml:space="preserve"> </w:t>
      </w:r>
      <w:proofErr w:type="spellStart"/>
      <w:r w:rsidRPr="00384E92">
        <w:rPr>
          <w:rFonts w:cs="Arial"/>
          <w:sz w:val="16"/>
          <w:szCs w:val="18"/>
          <w:lang w:val="fr-FR"/>
        </w:rPr>
        <w:t>vào</w:t>
      </w:r>
      <w:proofErr w:type="spellEnd"/>
      <w:r w:rsidRPr="00384E92">
        <w:rPr>
          <w:rFonts w:cs="Arial"/>
          <w:sz w:val="16"/>
          <w:szCs w:val="18"/>
          <w:lang w:val="fr-FR"/>
        </w:rPr>
        <w:t xml:space="preserve"> </w:t>
      </w:r>
      <w:proofErr w:type="spellStart"/>
      <w:r w:rsidRPr="00384E92">
        <w:rPr>
          <w:rFonts w:cs="Arial"/>
          <w:sz w:val="16"/>
          <w:szCs w:val="18"/>
          <w:lang w:val="fr-FR"/>
        </w:rPr>
        <w:t>các</w:t>
      </w:r>
      <w:proofErr w:type="spellEnd"/>
      <w:r w:rsidRPr="00384E92">
        <w:rPr>
          <w:rFonts w:cs="Arial"/>
          <w:sz w:val="16"/>
          <w:szCs w:val="18"/>
          <w:lang w:val="fr-FR"/>
        </w:rPr>
        <w:t> </w:t>
      </w:r>
      <w:proofErr w:type="spellStart"/>
      <w:r w:rsidRPr="00384E92">
        <w:rPr>
          <w:rFonts w:cs="Arial"/>
          <w:sz w:val="16"/>
          <w:szCs w:val="18"/>
          <w:lang w:val="fr-FR"/>
        </w:rPr>
        <w:t>lĩnh</w:t>
      </w:r>
      <w:proofErr w:type="spellEnd"/>
      <w:r w:rsidRPr="00384E92">
        <w:rPr>
          <w:rFonts w:cs="Arial"/>
          <w:sz w:val="16"/>
          <w:szCs w:val="18"/>
          <w:lang w:val="fr-FR"/>
        </w:rPr>
        <w:t xml:space="preserve"> </w:t>
      </w:r>
      <w:proofErr w:type="spellStart"/>
      <w:r w:rsidRPr="00384E92">
        <w:rPr>
          <w:rFonts w:cs="Arial"/>
          <w:sz w:val="16"/>
          <w:szCs w:val="18"/>
          <w:lang w:val="fr-FR"/>
        </w:rPr>
        <w:t>vực</w:t>
      </w:r>
      <w:proofErr w:type="spellEnd"/>
      <w:r w:rsidRPr="00384E92">
        <w:rPr>
          <w:rFonts w:cs="Arial"/>
          <w:sz w:val="16"/>
          <w:szCs w:val="18"/>
          <w:lang w:val="fr-FR"/>
        </w:rPr>
        <w:t xml:space="preserve"> </w:t>
      </w:r>
      <w:proofErr w:type="spellStart"/>
      <w:r w:rsidRPr="00384E92">
        <w:rPr>
          <w:rFonts w:cs="Arial"/>
          <w:sz w:val="16"/>
          <w:szCs w:val="18"/>
          <w:lang w:val="fr-FR"/>
        </w:rPr>
        <w:t>điện</w:t>
      </w:r>
      <w:proofErr w:type="spellEnd"/>
      <w:r w:rsidRPr="00384E92">
        <w:rPr>
          <w:rFonts w:cs="Arial"/>
          <w:sz w:val="16"/>
          <w:szCs w:val="18"/>
          <w:lang w:val="fr-FR"/>
        </w:rPr>
        <w:t xml:space="preserve"> </w:t>
      </w:r>
      <w:proofErr w:type="spellStart"/>
      <w:r w:rsidRPr="00384E92">
        <w:rPr>
          <w:rFonts w:cs="Arial"/>
          <w:sz w:val="16"/>
          <w:szCs w:val="18"/>
          <w:lang w:val="fr-FR"/>
        </w:rPr>
        <w:t>khí</w:t>
      </w:r>
      <w:proofErr w:type="spellEnd"/>
      <w:r w:rsidRPr="00384E92">
        <w:rPr>
          <w:rFonts w:cs="Arial"/>
          <w:sz w:val="16"/>
          <w:szCs w:val="18"/>
          <w:lang w:val="fr-FR"/>
        </w:rPr>
        <w:t xml:space="preserve"> </w:t>
      </w:r>
      <w:proofErr w:type="spellStart"/>
      <w:r w:rsidRPr="00384E92">
        <w:rPr>
          <w:rFonts w:cs="Arial"/>
          <w:sz w:val="16"/>
          <w:szCs w:val="18"/>
          <w:lang w:val="fr-FR"/>
        </w:rPr>
        <w:t>hóa</w:t>
      </w:r>
      <w:proofErr w:type="spellEnd"/>
      <w:r w:rsidRPr="00384E92">
        <w:rPr>
          <w:rFonts w:cs="Arial"/>
          <w:sz w:val="16"/>
          <w:szCs w:val="18"/>
          <w:lang w:val="fr-FR"/>
        </w:rPr>
        <w:t xml:space="preserve">, </w:t>
      </w:r>
      <w:proofErr w:type="spellStart"/>
      <w:r w:rsidRPr="00384E92">
        <w:rPr>
          <w:rFonts w:cs="Arial"/>
          <w:sz w:val="16"/>
          <w:szCs w:val="18"/>
          <w:lang w:val="fr-FR"/>
        </w:rPr>
        <w:t>tự</w:t>
      </w:r>
      <w:proofErr w:type="spellEnd"/>
      <w:r w:rsidRPr="00384E92">
        <w:rPr>
          <w:rFonts w:cs="Arial"/>
          <w:sz w:val="16"/>
          <w:szCs w:val="18"/>
          <w:lang w:val="fr-FR"/>
        </w:rPr>
        <w:t xml:space="preserve"> </w:t>
      </w:r>
      <w:proofErr w:type="spellStart"/>
      <w:r w:rsidRPr="00384E92">
        <w:rPr>
          <w:rFonts w:cs="Arial"/>
          <w:sz w:val="16"/>
          <w:szCs w:val="18"/>
          <w:lang w:val="fr-FR"/>
        </w:rPr>
        <w:t>động</w:t>
      </w:r>
      <w:proofErr w:type="spellEnd"/>
      <w:r w:rsidRPr="00384E92">
        <w:rPr>
          <w:rFonts w:cs="Arial"/>
          <w:sz w:val="16"/>
          <w:szCs w:val="18"/>
          <w:lang w:val="fr-FR"/>
        </w:rPr>
        <w:t xml:space="preserve"> </w:t>
      </w:r>
      <w:proofErr w:type="spellStart"/>
      <w:r w:rsidRPr="00384E92">
        <w:rPr>
          <w:rFonts w:cs="Arial"/>
          <w:sz w:val="16"/>
          <w:szCs w:val="18"/>
          <w:lang w:val="fr-FR"/>
        </w:rPr>
        <w:t>hóa</w:t>
      </w:r>
      <w:proofErr w:type="spellEnd"/>
      <w:r w:rsidRPr="00384E92">
        <w:rPr>
          <w:rFonts w:cs="Arial"/>
          <w:sz w:val="16"/>
          <w:szCs w:val="18"/>
          <w:lang w:val="fr-FR"/>
        </w:rPr>
        <w:t xml:space="preserve"> </w:t>
      </w:r>
      <w:proofErr w:type="spellStart"/>
      <w:r w:rsidRPr="00384E92">
        <w:rPr>
          <w:rFonts w:cs="Arial"/>
          <w:sz w:val="16"/>
          <w:szCs w:val="18"/>
          <w:lang w:val="fr-FR"/>
        </w:rPr>
        <w:t>và</w:t>
      </w:r>
      <w:proofErr w:type="spellEnd"/>
      <w:r w:rsidRPr="00384E92">
        <w:rPr>
          <w:rFonts w:cs="Arial"/>
          <w:sz w:val="16"/>
          <w:szCs w:val="18"/>
          <w:lang w:val="fr-FR"/>
        </w:rPr>
        <w:t xml:space="preserve"> </w:t>
      </w:r>
      <w:proofErr w:type="spellStart"/>
      <w:r w:rsidRPr="00384E92">
        <w:rPr>
          <w:rFonts w:cs="Arial"/>
          <w:sz w:val="16"/>
          <w:szCs w:val="18"/>
          <w:lang w:val="fr-FR"/>
        </w:rPr>
        <w:t>số</w:t>
      </w:r>
      <w:proofErr w:type="spellEnd"/>
      <w:r w:rsidRPr="00384E92">
        <w:rPr>
          <w:rFonts w:cs="Arial"/>
          <w:sz w:val="16"/>
          <w:szCs w:val="18"/>
          <w:lang w:val="fr-FR"/>
        </w:rPr>
        <w:t xml:space="preserve"> </w:t>
      </w:r>
      <w:proofErr w:type="spellStart"/>
      <w:r w:rsidRPr="00384E92">
        <w:rPr>
          <w:rFonts w:cs="Arial"/>
          <w:sz w:val="16"/>
          <w:szCs w:val="18"/>
          <w:lang w:val="fr-FR"/>
        </w:rPr>
        <w:t>hóa</w:t>
      </w:r>
      <w:proofErr w:type="spellEnd"/>
      <w:r w:rsidRPr="00384E92">
        <w:rPr>
          <w:rFonts w:cs="Arial"/>
          <w:sz w:val="16"/>
          <w:szCs w:val="18"/>
          <w:lang w:val="fr-FR"/>
        </w:rPr>
        <w:t xml:space="preserve">. Là </w:t>
      </w:r>
      <w:proofErr w:type="spellStart"/>
      <w:r w:rsidRPr="00384E92">
        <w:rPr>
          <w:rFonts w:cs="Arial"/>
          <w:sz w:val="16"/>
          <w:szCs w:val="18"/>
          <w:lang w:val="fr-FR"/>
        </w:rPr>
        <w:t>một</w:t>
      </w:r>
      <w:proofErr w:type="spellEnd"/>
      <w:r w:rsidRPr="00384E92">
        <w:rPr>
          <w:rFonts w:cs="Arial"/>
          <w:sz w:val="16"/>
          <w:szCs w:val="18"/>
          <w:lang w:val="fr-FR"/>
        </w:rPr>
        <w:t xml:space="preserve"> </w:t>
      </w:r>
      <w:proofErr w:type="spellStart"/>
      <w:r w:rsidRPr="00384E92">
        <w:rPr>
          <w:rFonts w:cs="Arial"/>
          <w:sz w:val="16"/>
          <w:szCs w:val="18"/>
          <w:lang w:val="fr-FR"/>
        </w:rPr>
        <w:t>trong</w:t>
      </w:r>
      <w:proofErr w:type="spellEnd"/>
      <w:r w:rsidRPr="00384E92">
        <w:rPr>
          <w:rFonts w:cs="Arial"/>
          <w:sz w:val="16"/>
          <w:szCs w:val="18"/>
          <w:lang w:val="fr-FR"/>
        </w:rPr>
        <w:t xml:space="preserve"> </w:t>
      </w:r>
      <w:proofErr w:type="spellStart"/>
      <w:r w:rsidRPr="00384E92">
        <w:rPr>
          <w:rFonts w:cs="Arial"/>
          <w:sz w:val="16"/>
          <w:szCs w:val="18"/>
          <w:lang w:val="fr-FR"/>
        </w:rPr>
        <w:t>những</w:t>
      </w:r>
      <w:proofErr w:type="spellEnd"/>
      <w:r w:rsidRPr="00384E92">
        <w:rPr>
          <w:rFonts w:cs="Arial"/>
          <w:sz w:val="16"/>
          <w:szCs w:val="18"/>
          <w:lang w:val="fr-FR"/>
        </w:rPr>
        <w:t xml:space="preserve"> </w:t>
      </w:r>
      <w:proofErr w:type="spellStart"/>
      <w:r w:rsidRPr="00384E92">
        <w:rPr>
          <w:rFonts w:cs="Arial"/>
          <w:sz w:val="16"/>
          <w:szCs w:val="18"/>
          <w:lang w:val="fr-FR"/>
        </w:rPr>
        <w:t>nhà</w:t>
      </w:r>
      <w:proofErr w:type="spellEnd"/>
      <w:r w:rsidRPr="00384E92">
        <w:rPr>
          <w:rFonts w:cs="Arial"/>
          <w:sz w:val="16"/>
          <w:szCs w:val="18"/>
          <w:lang w:val="fr-FR"/>
        </w:rPr>
        <w:t xml:space="preserve"> </w:t>
      </w:r>
      <w:proofErr w:type="spellStart"/>
      <w:r w:rsidRPr="00384E92">
        <w:rPr>
          <w:rFonts w:cs="Arial"/>
          <w:sz w:val="16"/>
          <w:szCs w:val="18"/>
          <w:lang w:val="fr-FR"/>
        </w:rPr>
        <w:t>sản</w:t>
      </w:r>
      <w:proofErr w:type="spellEnd"/>
      <w:r w:rsidRPr="00384E92">
        <w:rPr>
          <w:rFonts w:cs="Arial"/>
          <w:sz w:val="16"/>
          <w:szCs w:val="18"/>
          <w:lang w:val="fr-FR"/>
        </w:rPr>
        <w:t xml:space="preserve"> </w:t>
      </w:r>
      <w:proofErr w:type="spellStart"/>
      <w:r w:rsidRPr="00384E92">
        <w:rPr>
          <w:rFonts w:cs="Arial"/>
          <w:sz w:val="16"/>
          <w:szCs w:val="18"/>
          <w:lang w:val="fr-FR"/>
        </w:rPr>
        <w:t>xuất</w:t>
      </w:r>
      <w:proofErr w:type="spellEnd"/>
      <w:r w:rsidRPr="00384E92">
        <w:rPr>
          <w:rFonts w:cs="Arial"/>
          <w:sz w:val="16"/>
          <w:szCs w:val="18"/>
          <w:lang w:val="fr-FR"/>
        </w:rPr>
        <w:t xml:space="preserve"> </w:t>
      </w:r>
      <w:proofErr w:type="spellStart"/>
      <w:r w:rsidRPr="00384E92">
        <w:rPr>
          <w:rFonts w:cs="Arial"/>
          <w:sz w:val="16"/>
          <w:szCs w:val="18"/>
          <w:lang w:val="fr-FR"/>
        </w:rPr>
        <w:t>lớn</w:t>
      </w:r>
      <w:proofErr w:type="spellEnd"/>
      <w:r w:rsidRPr="00384E92">
        <w:rPr>
          <w:rFonts w:cs="Arial"/>
          <w:sz w:val="16"/>
          <w:szCs w:val="18"/>
          <w:lang w:val="fr-FR"/>
        </w:rPr>
        <w:t xml:space="preserve"> </w:t>
      </w:r>
      <w:proofErr w:type="spellStart"/>
      <w:r w:rsidRPr="00384E92">
        <w:rPr>
          <w:rFonts w:cs="Arial"/>
          <w:sz w:val="16"/>
          <w:szCs w:val="18"/>
          <w:lang w:val="fr-FR"/>
        </w:rPr>
        <w:t>nhất</w:t>
      </w:r>
      <w:proofErr w:type="spellEnd"/>
      <w:r w:rsidRPr="00384E92">
        <w:rPr>
          <w:rFonts w:cs="Arial"/>
          <w:sz w:val="16"/>
          <w:szCs w:val="18"/>
          <w:lang w:val="fr-FR"/>
        </w:rPr>
        <w:t xml:space="preserve"> </w:t>
      </w:r>
      <w:proofErr w:type="spellStart"/>
      <w:r w:rsidRPr="00384E92">
        <w:rPr>
          <w:rFonts w:cs="Arial"/>
          <w:sz w:val="16"/>
          <w:szCs w:val="18"/>
          <w:lang w:val="fr-FR"/>
        </w:rPr>
        <w:t>thế</w:t>
      </w:r>
      <w:proofErr w:type="spellEnd"/>
      <w:r w:rsidRPr="00384E92">
        <w:rPr>
          <w:rFonts w:cs="Arial"/>
          <w:sz w:val="16"/>
          <w:szCs w:val="18"/>
          <w:lang w:val="fr-FR"/>
        </w:rPr>
        <w:t xml:space="preserve"> </w:t>
      </w:r>
      <w:proofErr w:type="spellStart"/>
      <w:r w:rsidRPr="00384E92">
        <w:rPr>
          <w:rFonts w:cs="Arial"/>
          <w:sz w:val="16"/>
          <w:szCs w:val="18"/>
          <w:lang w:val="fr-FR"/>
        </w:rPr>
        <w:t>giới</w:t>
      </w:r>
      <w:proofErr w:type="spellEnd"/>
      <w:r w:rsidRPr="00384E92">
        <w:rPr>
          <w:rFonts w:cs="Arial"/>
          <w:sz w:val="16"/>
          <w:szCs w:val="18"/>
          <w:lang w:val="fr-FR"/>
        </w:rPr>
        <w:t xml:space="preserve"> </w:t>
      </w:r>
      <w:proofErr w:type="spellStart"/>
      <w:r w:rsidRPr="00384E92">
        <w:rPr>
          <w:rFonts w:cs="Arial"/>
          <w:sz w:val="16"/>
          <w:szCs w:val="18"/>
          <w:lang w:val="fr-FR"/>
        </w:rPr>
        <w:t>về</w:t>
      </w:r>
      <w:proofErr w:type="spellEnd"/>
      <w:r w:rsidRPr="00384E92">
        <w:rPr>
          <w:rFonts w:cs="Arial"/>
          <w:sz w:val="16"/>
          <w:szCs w:val="18"/>
          <w:lang w:val="fr-FR"/>
        </w:rPr>
        <w:t xml:space="preserve"> </w:t>
      </w:r>
      <w:proofErr w:type="spellStart"/>
      <w:r w:rsidRPr="00384E92">
        <w:rPr>
          <w:rFonts w:cs="Arial"/>
          <w:sz w:val="16"/>
          <w:szCs w:val="18"/>
          <w:lang w:val="fr-FR"/>
        </w:rPr>
        <w:t>các</w:t>
      </w:r>
      <w:proofErr w:type="spellEnd"/>
      <w:r w:rsidRPr="00384E92">
        <w:rPr>
          <w:rFonts w:cs="Arial"/>
          <w:sz w:val="16"/>
          <w:szCs w:val="18"/>
          <w:lang w:val="fr-FR"/>
        </w:rPr>
        <w:t xml:space="preserve"> </w:t>
      </w:r>
      <w:proofErr w:type="spellStart"/>
      <w:r w:rsidRPr="00384E92">
        <w:rPr>
          <w:rFonts w:cs="Arial"/>
          <w:sz w:val="16"/>
          <w:szCs w:val="18"/>
          <w:lang w:val="fr-FR"/>
        </w:rPr>
        <w:t>công</w:t>
      </w:r>
      <w:proofErr w:type="spellEnd"/>
      <w:r w:rsidRPr="00384E92">
        <w:rPr>
          <w:rFonts w:cs="Arial"/>
          <w:sz w:val="16"/>
          <w:szCs w:val="18"/>
          <w:lang w:val="fr-FR"/>
        </w:rPr>
        <w:t xml:space="preserve"> </w:t>
      </w:r>
      <w:proofErr w:type="spellStart"/>
      <w:r w:rsidRPr="00384E92">
        <w:rPr>
          <w:rFonts w:cs="Arial"/>
          <w:sz w:val="16"/>
          <w:szCs w:val="18"/>
          <w:lang w:val="fr-FR"/>
        </w:rPr>
        <w:t>nghệ</w:t>
      </w:r>
      <w:proofErr w:type="spellEnd"/>
      <w:r w:rsidRPr="00384E92">
        <w:rPr>
          <w:rFonts w:cs="Arial"/>
          <w:sz w:val="16"/>
          <w:szCs w:val="18"/>
          <w:lang w:val="fr-FR"/>
        </w:rPr>
        <w:t xml:space="preserve"> </w:t>
      </w:r>
      <w:proofErr w:type="spellStart"/>
      <w:r w:rsidRPr="00384E92">
        <w:rPr>
          <w:rFonts w:cs="Arial"/>
          <w:sz w:val="16"/>
          <w:szCs w:val="18"/>
          <w:lang w:val="fr-FR"/>
        </w:rPr>
        <w:t>sử</w:t>
      </w:r>
      <w:proofErr w:type="spellEnd"/>
      <w:r w:rsidRPr="00384E92">
        <w:rPr>
          <w:rFonts w:cs="Arial"/>
          <w:sz w:val="16"/>
          <w:szCs w:val="18"/>
          <w:lang w:val="fr-FR"/>
        </w:rPr>
        <w:t xml:space="preserve"> </w:t>
      </w:r>
      <w:proofErr w:type="spellStart"/>
      <w:r w:rsidRPr="00384E92">
        <w:rPr>
          <w:rFonts w:cs="Arial"/>
          <w:sz w:val="16"/>
          <w:szCs w:val="18"/>
          <w:lang w:val="fr-FR"/>
        </w:rPr>
        <w:t>dụng</w:t>
      </w:r>
      <w:proofErr w:type="spellEnd"/>
      <w:r w:rsidRPr="00384E92">
        <w:rPr>
          <w:rFonts w:cs="Arial"/>
          <w:sz w:val="16"/>
          <w:szCs w:val="18"/>
          <w:lang w:val="fr-FR"/>
        </w:rPr>
        <w:t xml:space="preserve"> </w:t>
      </w:r>
      <w:proofErr w:type="spellStart"/>
      <w:r w:rsidRPr="00384E92">
        <w:rPr>
          <w:rFonts w:cs="Arial"/>
          <w:sz w:val="16"/>
          <w:szCs w:val="18"/>
          <w:lang w:val="fr-FR"/>
        </w:rPr>
        <w:t>năng</w:t>
      </w:r>
      <w:proofErr w:type="spellEnd"/>
      <w:r w:rsidRPr="00384E92">
        <w:rPr>
          <w:rFonts w:cs="Arial"/>
          <w:sz w:val="16"/>
          <w:szCs w:val="18"/>
          <w:lang w:val="fr-FR"/>
        </w:rPr>
        <w:t xml:space="preserve"> </w:t>
      </w:r>
      <w:proofErr w:type="spellStart"/>
      <w:r w:rsidRPr="00384E92">
        <w:rPr>
          <w:rFonts w:cs="Arial"/>
          <w:sz w:val="16"/>
          <w:szCs w:val="18"/>
          <w:lang w:val="fr-FR"/>
        </w:rPr>
        <w:t>lượng</w:t>
      </w:r>
      <w:proofErr w:type="spellEnd"/>
      <w:r w:rsidRPr="00384E92">
        <w:rPr>
          <w:rFonts w:cs="Arial"/>
          <w:sz w:val="16"/>
          <w:szCs w:val="18"/>
          <w:lang w:val="fr-FR"/>
        </w:rPr>
        <w:t xml:space="preserve"> </w:t>
      </w:r>
      <w:proofErr w:type="spellStart"/>
      <w:r w:rsidRPr="00384E92">
        <w:rPr>
          <w:rFonts w:cs="Arial"/>
          <w:sz w:val="16"/>
          <w:szCs w:val="18"/>
          <w:lang w:val="fr-FR"/>
        </w:rPr>
        <w:t>và</w:t>
      </w:r>
      <w:proofErr w:type="spellEnd"/>
      <w:r w:rsidRPr="00384E92">
        <w:rPr>
          <w:rFonts w:cs="Arial"/>
          <w:sz w:val="16"/>
          <w:szCs w:val="18"/>
          <w:lang w:val="fr-FR"/>
        </w:rPr>
        <w:t xml:space="preserve"> </w:t>
      </w:r>
      <w:proofErr w:type="spellStart"/>
      <w:r w:rsidRPr="00384E92">
        <w:rPr>
          <w:rFonts w:cs="Arial"/>
          <w:sz w:val="16"/>
          <w:szCs w:val="18"/>
          <w:lang w:val="fr-FR"/>
        </w:rPr>
        <w:t>tài</w:t>
      </w:r>
      <w:proofErr w:type="spellEnd"/>
      <w:r w:rsidRPr="00384E92">
        <w:rPr>
          <w:rFonts w:cs="Arial"/>
          <w:sz w:val="16"/>
          <w:szCs w:val="18"/>
          <w:lang w:val="fr-FR"/>
        </w:rPr>
        <w:t xml:space="preserve"> </w:t>
      </w:r>
      <w:proofErr w:type="spellStart"/>
      <w:r w:rsidRPr="00384E92">
        <w:rPr>
          <w:rFonts w:cs="Arial"/>
          <w:sz w:val="16"/>
          <w:szCs w:val="18"/>
          <w:lang w:val="fr-FR"/>
        </w:rPr>
        <w:t>nguyên</w:t>
      </w:r>
      <w:proofErr w:type="spellEnd"/>
      <w:r w:rsidRPr="00384E92">
        <w:rPr>
          <w:rFonts w:cs="Arial"/>
          <w:sz w:val="16"/>
          <w:szCs w:val="18"/>
          <w:lang w:val="fr-FR"/>
        </w:rPr>
        <w:t xml:space="preserve"> </w:t>
      </w:r>
      <w:proofErr w:type="spellStart"/>
      <w:r w:rsidRPr="00384E92">
        <w:rPr>
          <w:rFonts w:cs="Arial"/>
          <w:sz w:val="16"/>
          <w:szCs w:val="18"/>
          <w:lang w:val="fr-FR"/>
        </w:rPr>
        <w:t>hiệu</w:t>
      </w:r>
      <w:proofErr w:type="spellEnd"/>
      <w:r w:rsidRPr="00384E92">
        <w:rPr>
          <w:rFonts w:cs="Arial"/>
          <w:sz w:val="16"/>
          <w:szCs w:val="18"/>
          <w:lang w:val="fr-FR"/>
        </w:rPr>
        <w:t xml:space="preserve"> </w:t>
      </w:r>
      <w:proofErr w:type="spellStart"/>
      <w:r w:rsidRPr="00384E92">
        <w:rPr>
          <w:rFonts w:cs="Arial"/>
          <w:sz w:val="16"/>
          <w:szCs w:val="18"/>
          <w:lang w:val="fr-FR"/>
        </w:rPr>
        <w:t>quả</w:t>
      </w:r>
      <w:proofErr w:type="spellEnd"/>
      <w:r w:rsidRPr="00384E92">
        <w:rPr>
          <w:rFonts w:cs="Arial"/>
          <w:sz w:val="16"/>
          <w:szCs w:val="18"/>
          <w:lang w:val="fr-FR"/>
        </w:rPr>
        <w:t xml:space="preserve">, Siemens là </w:t>
      </w:r>
      <w:proofErr w:type="spellStart"/>
      <w:r w:rsidRPr="00384E92">
        <w:rPr>
          <w:rFonts w:cs="Arial"/>
          <w:sz w:val="16"/>
          <w:szCs w:val="18"/>
          <w:lang w:val="fr-FR"/>
        </w:rPr>
        <w:t>nhà</w:t>
      </w:r>
      <w:proofErr w:type="spellEnd"/>
      <w:r w:rsidRPr="00384E92">
        <w:rPr>
          <w:rFonts w:cs="Arial"/>
          <w:sz w:val="16"/>
          <w:szCs w:val="18"/>
          <w:lang w:val="fr-FR"/>
        </w:rPr>
        <w:t xml:space="preserve"> </w:t>
      </w:r>
      <w:proofErr w:type="spellStart"/>
      <w:r w:rsidRPr="00384E92">
        <w:rPr>
          <w:rFonts w:cs="Arial"/>
          <w:sz w:val="16"/>
          <w:szCs w:val="18"/>
          <w:lang w:val="fr-FR"/>
        </w:rPr>
        <w:t>cung</w:t>
      </w:r>
      <w:proofErr w:type="spellEnd"/>
      <w:r w:rsidRPr="00384E92">
        <w:rPr>
          <w:rFonts w:cs="Arial"/>
          <w:sz w:val="16"/>
          <w:szCs w:val="18"/>
          <w:lang w:val="fr-FR"/>
        </w:rPr>
        <w:t xml:space="preserve"> </w:t>
      </w:r>
      <w:proofErr w:type="spellStart"/>
      <w:r w:rsidRPr="00384E92">
        <w:rPr>
          <w:rFonts w:cs="Arial"/>
          <w:sz w:val="16"/>
          <w:szCs w:val="18"/>
          <w:lang w:val="fr-FR"/>
        </w:rPr>
        <w:t>cấp</w:t>
      </w:r>
      <w:proofErr w:type="spellEnd"/>
      <w:r w:rsidRPr="00384E92">
        <w:rPr>
          <w:rFonts w:cs="Arial"/>
          <w:sz w:val="16"/>
          <w:szCs w:val="18"/>
          <w:lang w:val="fr-FR"/>
        </w:rPr>
        <w:t xml:space="preserve"> </w:t>
      </w:r>
      <w:proofErr w:type="spellStart"/>
      <w:r w:rsidRPr="00384E92">
        <w:rPr>
          <w:rFonts w:cs="Arial"/>
          <w:sz w:val="16"/>
          <w:szCs w:val="18"/>
          <w:lang w:val="fr-FR"/>
        </w:rPr>
        <w:t>trọng</w:t>
      </w:r>
      <w:proofErr w:type="spellEnd"/>
      <w:r w:rsidRPr="00384E92">
        <w:rPr>
          <w:rFonts w:cs="Arial"/>
          <w:sz w:val="16"/>
          <w:szCs w:val="18"/>
          <w:lang w:val="fr-FR"/>
        </w:rPr>
        <w:t xml:space="preserve"> </w:t>
      </w:r>
      <w:proofErr w:type="spellStart"/>
      <w:r w:rsidRPr="00384E92">
        <w:rPr>
          <w:rFonts w:cs="Arial"/>
          <w:sz w:val="16"/>
          <w:szCs w:val="18"/>
          <w:lang w:val="fr-FR"/>
        </w:rPr>
        <w:t>yếu</w:t>
      </w:r>
      <w:proofErr w:type="spellEnd"/>
      <w:r w:rsidRPr="00384E92">
        <w:rPr>
          <w:rFonts w:cs="Arial"/>
          <w:sz w:val="16"/>
          <w:szCs w:val="18"/>
          <w:lang w:val="fr-FR"/>
        </w:rPr>
        <w:t xml:space="preserve"> </w:t>
      </w:r>
      <w:proofErr w:type="spellStart"/>
      <w:r w:rsidRPr="00384E92">
        <w:rPr>
          <w:rFonts w:cs="Arial"/>
          <w:sz w:val="16"/>
          <w:szCs w:val="18"/>
          <w:lang w:val="fr-FR"/>
        </w:rPr>
        <w:t>cho</w:t>
      </w:r>
      <w:proofErr w:type="spellEnd"/>
      <w:r w:rsidRPr="00384E92">
        <w:rPr>
          <w:rFonts w:cs="Arial"/>
          <w:sz w:val="16"/>
          <w:szCs w:val="18"/>
          <w:lang w:val="fr-FR"/>
        </w:rPr>
        <w:t xml:space="preserve"> </w:t>
      </w:r>
      <w:proofErr w:type="spellStart"/>
      <w:r w:rsidRPr="00384E92">
        <w:rPr>
          <w:rFonts w:cs="Arial"/>
          <w:sz w:val="16"/>
          <w:szCs w:val="18"/>
          <w:lang w:val="fr-FR"/>
        </w:rPr>
        <w:t>các</w:t>
      </w:r>
      <w:proofErr w:type="spellEnd"/>
      <w:r w:rsidRPr="00384E92">
        <w:rPr>
          <w:rFonts w:cs="Arial"/>
          <w:sz w:val="16"/>
          <w:szCs w:val="18"/>
          <w:lang w:val="fr-FR"/>
        </w:rPr>
        <w:t xml:space="preserve"> </w:t>
      </w:r>
      <w:proofErr w:type="spellStart"/>
      <w:r w:rsidRPr="00384E92">
        <w:rPr>
          <w:rFonts w:cs="Arial"/>
          <w:sz w:val="16"/>
          <w:szCs w:val="18"/>
          <w:lang w:val="fr-FR"/>
        </w:rPr>
        <w:t>giải</w:t>
      </w:r>
      <w:proofErr w:type="spellEnd"/>
      <w:r w:rsidRPr="00384E92">
        <w:rPr>
          <w:rFonts w:cs="Arial"/>
          <w:sz w:val="16"/>
          <w:szCs w:val="18"/>
          <w:lang w:val="fr-FR"/>
        </w:rPr>
        <w:t xml:space="preserve"> </w:t>
      </w:r>
      <w:proofErr w:type="spellStart"/>
      <w:r w:rsidRPr="00384E92">
        <w:rPr>
          <w:rFonts w:cs="Arial"/>
          <w:sz w:val="16"/>
          <w:szCs w:val="18"/>
          <w:lang w:val="fr-FR"/>
        </w:rPr>
        <w:t>pháp</w:t>
      </w:r>
      <w:proofErr w:type="spellEnd"/>
      <w:r w:rsidRPr="00384E92">
        <w:rPr>
          <w:rFonts w:cs="Arial"/>
          <w:sz w:val="16"/>
          <w:szCs w:val="18"/>
          <w:lang w:val="fr-FR"/>
        </w:rPr>
        <w:t xml:space="preserve"> </w:t>
      </w:r>
      <w:proofErr w:type="spellStart"/>
      <w:r w:rsidRPr="00384E92">
        <w:rPr>
          <w:rFonts w:cs="Arial"/>
          <w:sz w:val="16"/>
          <w:szCs w:val="18"/>
          <w:lang w:val="fr-FR"/>
        </w:rPr>
        <w:t>phát</w:t>
      </w:r>
      <w:proofErr w:type="spellEnd"/>
      <w:r w:rsidRPr="00384E92">
        <w:rPr>
          <w:rFonts w:cs="Arial"/>
          <w:sz w:val="16"/>
          <w:szCs w:val="18"/>
          <w:lang w:val="fr-FR"/>
        </w:rPr>
        <w:t xml:space="preserve"> </w:t>
      </w:r>
      <w:proofErr w:type="spellStart"/>
      <w:r w:rsidRPr="00384E92">
        <w:rPr>
          <w:rFonts w:cs="Arial"/>
          <w:sz w:val="16"/>
          <w:szCs w:val="18"/>
          <w:lang w:val="fr-FR"/>
        </w:rPr>
        <w:t>điện</w:t>
      </w:r>
      <w:proofErr w:type="spellEnd"/>
      <w:r w:rsidRPr="00384E92">
        <w:rPr>
          <w:rFonts w:cs="Arial"/>
          <w:sz w:val="16"/>
          <w:szCs w:val="18"/>
          <w:lang w:val="fr-FR"/>
        </w:rPr>
        <w:t xml:space="preserve"> </w:t>
      </w:r>
      <w:proofErr w:type="spellStart"/>
      <w:r w:rsidRPr="00384E92">
        <w:rPr>
          <w:rFonts w:cs="Arial"/>
          <w:sz w:val="16"/>
          <w:szCs w:val="18"/>
          <w:lang w:val="fr-FR"/>
        </w:rPr>
        <w:t>và</w:t>
      </w:r>
      <w:proofErr w:type="spellEnd"/>
      <w:r w:rsidRPr="00384E92">
        <w:rPr>
          <w:rFonts w:cs="Arial"/>
          <w:sz w:val="16"/>
          <w:szCs w:val="18"/>
          <w:lang w:val="fr-FR"/>
        </w:rPr>
        <w:t xml:space="preserve"> </w:t>
      </w:r>
      <w:proofErr w:type="spellStart"/>
      <w:r w:rsidRPr="00384E92">
        <w:rPr>
          <w:rFonts w:cs="Arial"/>
          <w:sz w:val="16"/>
          <w:szCs w:val="18"/>
          <w:lang w:val="fr-FR"/>
        </w:rPr>
        <w:t>truyền</w:t>
      </w:r>
      <w:proofErr w:type="spellEnd"/>
      <w:r w:rsidRPr="00384E92">
        <w:rPr>
          <w:rFonts w:cs="Arial"/>
          <w:sz w:val="16"/>
          <w:szCs w:val="18"/>
          <w:lang w:val="fr-FR"/>
        </w:rPr>
        <w:t xml:space="preserve"> </w:t>
      </w:r>
      <w:proofErr w:type="spellStart"/>
      <w:r w:rsidRPr="00384E92">
        <w:rPr>
          <w:rFonts w:cs="Arial"/>
          <w:sz w:val="16"/>
          <w:szCs w:val="18"/>
          <w:lang w:val="fr-FR"/>
        </w:rPr>
        <w:t>tải</w:t>
      </w:r>
      <w:proofErr w:type="spellEnd"/>
      <w:r w:rsidRPr="00384E92">
        <w:rPr>
          <w:rFonts w:cs="Arial"/>
          <w:sz w:val="16"/>
          <w:szCs w:val="18"/>
          <w:lang w:val="fr-FR"/>
        </w:rPr>
        <w:t xml:space="preserve"> </w:t>
      </w:r>
      <w:proofErr w:type="spellStart"/>
      <w:r w:rsidRPr="00384E92">
        <w:rPr>
          <w:rFonts w:cs="Arial"/>
          <w:sz w:val="16"/>
          <w:szCs w:val="18"/>
          <w:lang w:val="fr-FR"/>
        </w:rPr>
        <w:t>điện</w:t>
      </w:r>
      <w:proofErr w:type="spellEnd"/>
      <w:r w:rsidRPr="00384E92">
        <w:rPr>
          <w:rFonts w:cs="Arial"/>
          <w:sz w:val="16"/>
          <w:szCs w:val="18"/>
          <w:lang w:val="fr-FR"/>
        </w:rPr>
        <w:t xml:space="preserve">, </w:t>
      </w:r>
      <w:proofErr w:type="spellStart"/>
      <w:r w:rsidRPr="00384E92">
        <w:rPr>
          <w:rFonts w:cs="Arial"/>
          <w:sz w:val="16"/>
          <w:szCs w:val="18"/>
          <w:lang w:val="fr-FR"/>
        </w:rPr>
        <w:t>và</w:t>
      </w:r>
      <w:proofErr w:type="spellEnd"/>
      <w:r w:rsidRPr="00384E92">
        <w:rPr>
          <w:rFonts w:cs="Arial"/>
          <w:sz w:val="16"/>
          <w:szCs w:val="18"/>
          <w:lang w:val="fr-FR"/>
        </w:rPr>
        <w:t xml:space="preserve"> là </w:t>
      </w:r>
      <w:proofErr w:type="spellStart"/>
      <w:r w:rsidRPr="00384E92">
        <w:rPr>
          <w:rFonts w:cs="Arial"/>
          <w:sz w:val="16"/>
          <w:szCs w:val="18"/>
          <w:lang w:val="fr-FR"/>
        </w:rPr>
        <w:t>nhà</w:t>
      </w:r>
      <w:proofErr w:type="spellEnd"/>
      <w:r w:rsidRPr="00384E92">
        <w:rPr>
          <w:rFonts w:cs="Arial"/>
          <w:sz w:val="16"/>
          <w:szCs w:val="18"/>
          <w:lang w:val="fr-FR"/>
        </w:rPr>
        <w:t xml:space="preserve"> </w:t>
      </w:r>
      <w:proofErr w:type="spellStart"/>
      <w:r w:rsidRPr="00384E92">
        <w:rPr>
          <w:rFonts w:cs="Arial"/>
          <w:sz w:val="16"/>
          <w:szCs w:val="18"/>
          <w:lang w:val="fr-FR"/>
        </w:rPr>
        <w:t>tiên</w:t>
      </w:r>
      <w:proofErr w:type="spellEnd"/>
      <w:r w:rsidRPr="00384E92">
        <w:rPr>
          <w:rFonts w:cs="Arial"/>
          <w:sz w:val="16"/>
          <w:szCs w:val="18"/>
          <w:lang w:val="fr-FR"/>
        </w:rPr>
        <w:t xml:space="preserve"> </w:t>
      </w:r>
      <w:proofErr w:type="spellStart"/>
      <w:r w:rsidRPr="00384E92">
        <w:rPr>
          <w:rFonts w:cs="Arial"/>
          <w:sz w:val="16"/>
          <w:szCs w:val="18"/>
          <w:lang w:val="fr-FR"/>
        </w:rPr>
        <w:t>phong</w:t>
      </w:r>
      <w:proofErr w:type="spellEnd"/>
      <w:r w:rsidRPr="00384E92">
        <w:rPr>
          <w:rFonts w:cs="Arial"/>
          <w:sz w:val="16"/>
          <w:szCs w:val="18"/>
          <w:lang w:val="fr-FR"/>
        </w:rPr>
        <w:t xml:space="preserve"> </w:t>
      </w:r>
      <w:proofErr w:type="spellStart"/>
      <w:r w:rsidRPr="00384E92">
        <w:rPr>
          <w:rFonts w:cs="Arial"/>
          <w:sz w:val="16"/>
          <w:szCs w:val="18"/>
          <w:lang w:val="fr-FR"/>
        </w:rPr>
        <w:t>trong</w:t>
      </w:r>
      <w:proofErr w:type="spellEnd"/>
      <w:r w:rsidRPr="00384E92">
        <w:rPr>
          <w:rFonts w:cs="Arial"/>
          <w:sz w:val="16"/>
          <w:szCs w:val="18"/>
          <w:lang w:val="fr-FR"/>
        </w:rPr>
        <w:t xml:space="preserve"> </w:t>
      </w:r>
      <w:proofErr w:type="spellStart"/>
      <w:r w:rsidRPr="00384E92">
        <w:rPr>
          <w:rFonts w:cs="Arial"/>
          <w:sz w:val="16"/>
          <w:szCs w:val="18"/>
          <w:lang w:val="fr-FR"/>
        </w:rPr>
        <w:t>các</w:t>
      </w:r>
      <w:proofErr w:type="spellEnd"/>
      <w:r w:rsidRPr="00384E92">
        <w:rPr>
          <w:rFonts w:cs="Arial"/>
          <w:sz w:val="16"/>
          <w:szCs w:val="18"/>
          <w:lang w:val="fr-FR"/>
        </w:rPr>
        <w:t xml:space="preserve"> </w:t>
      </w:r>
      <w:proofErr w:type="spellStart"/>
      <w:r w:rsidRPr="00384E92">
        <w:rPr>
          <w:rFonts w:cs="Arial"/>
          <w:sz w:val="16"/>
          <w:szCs w:val="18"/>
          <w:lang w:val="fr-FR"/>
        </w:rPr>
        <w:t>giải</w:t>
      </w:r>
      <w:proofErr w:type="spellEnd"/>
      <w:r w:rsidRPr="00384E92">
        <w:rPr>
          <w:rFonts w:cs="Arial"/>
          <w:sz w:val="16"/>
          <w:szCs w:val="18"/>
          <w:lang w:val="fr-FR"/>
        </w:rPr>
        <w:t xml:space="preserve"> </w:t>
      </w:r>
      <w:proofErr w:type="spellStart"/>
      <w:r w:rsidRPr="00384E92">
        <w:rPr>
          <w:rFonts w:cs="Arial"/>
          <w:sz w:val="16"/>
          <w:szCs w:val="18"/>
          <w:lang w:val="fr-FR"/>
        </w:rPr>
        <w:t>pháp</w:t>
      </w:r>
      <w:proofErr w:type="spellEnd"/>
      <w:r w:rsidRPr="00384E92">
        <w:rPr>
          <w:rFonts w:cs="Arial"/>
          <w:sz w:val="16"/>
          <w:szCs w:val="18"/>
          <w:lang w:val="fr-FR"/>
        </w:rPr>
        <w:t xml:space="preserve"> </w:t>
      </w:r>
      <w:proofErr w:type="spellStart"/>
      <w:r w:rsidRPr="00384E92">
        <w:rPr>
          <w:rFonts w:cs="Arial"/>
          <w:sz w:val="16"/>
          <w:szCs w:val="18"/>
          <w:lang w:val="fr-FR"/>
        </w:rPr>
        <w:t>cơ</w:t>
      </w:r>
      <w:proofErr w:type="spellEnd"/>
      <w:r w:rsidRPr="00384E92">
        <w:rPr>
          <w:rFonts w:cs="Arial"/>
          <w:sz w:val="16"/>
          <w:szCs w:val="18"/>
          <w:lang w:val="fr-FR"/>
        </w:rPr>
        <w:t xml:space="preserve"> </w:t>
      </w:r>
      <w:proofErr w:type="spellStart"/>
      <w:r w:rsidRPr="00384E92">
        <w:rPr>
          <w:rFonts w:cs="Arial"/>
          <w:sz w:val="16"/>
          <w:szCs w:val="18"/>
          <w:lang w:val="fr-FR"/>
        </w:rPr>
        <w:t>sở</w:t>
      </w:r>
      <w:proofErr w:type="spellEnd"/>
      <w:r w:rsidRPr="00384E92">
        <w:rPr>
          <w:rFonts w:cs="Arial"/>
          <w:sz w:val="16"/>
          <w:szCs w:val="18"/>
          <w:lang w:val="fr-FR"/>
        </w:rPr>
        <w:t xml:space="preserve"> </w:t>
      </w:r>
      <w:proofErr w:type="spellStart"/>
      <w:r w:rsidRPr="00384E92">
        <w:rPr>
          <w:rFonts w:cs="Arial"/>
          <w:sz w:val="16"/>
          <w:szCs w:val="18"/>
          <w:lang w:val="fr-FR"/>
        </w:rPr>
        <w:t>hạ</w:t>
      </w:r>
      <w:proofErr w:type="spellEnd"/>
      <w:r w:rsidRPr="00384E92">
        <w:rPr>
          <w:rFonts w:cs="Arial"/>
          <w:sz w:val="16"/>
          <w:szCs w:val="18"/>
          <w:lang w:val="fr-FR"/>
        </w:rPr>
        <w:t xml:space="preserve"> </w:t>
      </w:r>
      <w:proofErr w:type="spellStart"/>
      <w:r w:rsidRPr="00384E92">
        <w:rPr>
          <w:rFonts w:cs="Arial"/>
          <w:sz w:val="16"/>
          <w:szCs w:val="18"/>
          <w:lang w:val="fr-FR"/>
        </w:rPr>
        <w:t>tầng</w:t>
      </w:r>
      <w:proofErr w:type="spellEnd"/>
      <w:r w:rsidRPr="00384E92">
        <w:rPr>
          <w:rFonts w:cs="Arial"/>
          <w:sz w:val="16"/>
          <w:szCs w:val="18"/>
          <w:lang w:val="fr-FR"/>
        </w:rPr>
        <w:t xml:space="preserve"> </w:t>
      </w:r>
      <w:proofErr w:type="spellStart"/>
      <w:r w:rsidRPr="00384E92">
        <w:rPr>
          <w:rFonts w:cs="Arial"/>
          <w:sz w:val="16"/>
          <w:szCs w:val="18"/>
          <w:lang w:val="fr-FR"/>
        </w:rPr>
        <w:t>cũng</w:t>
      </w:r>
      <w:proofErr w:type="spellEnd"/>
      <w:r w:rsidRPr="00384E92">
        <w:rPr>
          <w:rFonts w:cs="Arial"/>
          <w:sz w:val="16"/>
          <w:szCs w:val="18"/>
          <w:lang w:val="fr-FR"/>
        </w:rPr>
        <w:t xml:space="preserve"> </w:t>
      </w:r>
      <w:proofErr w:type="spellStart"/>
      <w:r w:rsidRPr="00384E92">
        <w:rPr>
          <w:rFonts w:cs="Arial"/>
          <w:sz w:val="16"/>
          <w:szCs w:val="18"/>
          <w:lang w:val="fr-FR"/>
        </w:rPr>
        <w:t>như</w:t>
      </w:r>
      <w:proofErr w:type="spellEnd"/>
      <w:r w:rsidRPr="00384E92">
        <w:rPr>
          <w:rFonts w:cs="Arial"/>
          <w:sz w:val="16"/>
          <w:szCs w:val="18"/>
          <w:lang w:val="fr-FR"/>
        </w:rPr>
        <w:t xml:space="preserve"> </w:t>
      </w:r>
      <w:proofErr w:type="spellStart"/>
      <w:r w:rsidRPr="00384E92">
        <w:rPr>
          <w:rFonts w:cs="Arial"/>
          <w:sz w:val="16"/>
          <w:szCs w:val="18"/>
          <w:lang w:val="fr-FR"/>
        </w:rPr>
        <w:t>các</w:t>
      </w:r>
      <w:proofErr w:type="spellEnd"/>
      <w:r w:rsidRPr="00384E92">
        <w:rPr>
          <w:rFonts w:cs="Arial"/>
          <w:sz w:val="16"/>
          <w:szCs w:val="18"/>
          <w:lang w:val="fr-FR"/>
        </w:rPr>
        <w:t xml:space="preserve"> </w:t>
      </w:r>
      <w:proofErr w:type="spellStart"/>
      <w:r w:rsidRPr="00384E92">
        <w:rPr>
          <w:rFonts w:cs="Arial"/>
          <w:sz w:val="16"/>
          <w:szCs w:val="18"/>
          <w:lang w:val="fr-FR"/>
        </w:rPr>
        <w:t>giải</w:t>
      </w:r>
      <w:proofErr w:type="spellEnd"/>
      <w:r w:rsidRPr="00384E92">
        <w:rPr>
          <w:rFonts w:cs="Arial"/>
          <w:sz w:val="16"/>
          <w:szCs w:val="18"/>
          <w:lang w:val="fr-FR"/>
        </w:rPr>
        <w:t xml:space="preserve"> </w:t>
      </w:r>
      <w:proofErr w:type="spellStart"/>
      <w:r w:rsidRPr="00384E92">
        <w:rPr>
          <w:rFonts w:cs="Arial"/>
          <w:sz w:val="16"/>
          <w:szCs w:val="18"/>
          <w:lang w:val="fr-FR"/>
        </w:rPr>
        <w:t>pháp</w:t>
      </w:r>
      <w:proofErr w:type="spellEnd"/>
      <w:r w:rsidRPr="00384E92">
        <w:rPr>
          <w:rFonts w:cs="Arial"/>
          <w:sz w:val="16"/>
          <w:szCs w:val="18"/>
          <w:lang w:val="fr-FR"/>
        </w:rPr>
        <w:t xml:space="preserve"> </w:t>
      </w:r>
      <w:proofErr w:type="spellStart"/>
      <w:r w:rsidRPr="00384E92">
        <w:rPr>
          <w:rFonts w:cs="Arial"/>
          <w:sz w:val="16"/>
          <w:szCs w:val="18"/>
          <w:lang w:val="fr-FR"/>
        </w:rPr>
        <w:t>tự</w:t>
      </w:r>
      <w:proofErr w:type="spellEnd"/>
      <w:r w:rsidRPr="00384E92">
        <w:rPr>
          <w:rFonts w:cs="Arial"/>
          <w:sz w:val="16"/>
          <w:szCs w:val="18"/>
          <w:lang w:val="fr-FR"/>
        </w:rPr>
        <w:t xml:space="preserve"> </w:t>
      </w:r>
      <w:proofErr w:type="spellStart"/>
      <w:r w:rsidRPr="00384E92">
        <w:rPr>
          <w:rFonts w:cs="Arial"/>
          <w:sz w:val="16"/>
          <w:szCs w:val="18"/>
          <w:lang w:val="fr-FR"/>
        </w:rPr>
        <w:t>động</w:t>
      </w:r>
      <w:proofErr w:type="spellEnd"/>
      <w:r w:rsidRPr="00384E92">
        <w:rPr>
          <w:rFonts w:cs="Arial"/>
          <w:sz w:val="16"/>
          <w:szCs w:val="18"/>
          <w:lang w:val="fr-FR"/>
        </w:rPr>
        <w:t xml:space="preserve"> </w:t>
      </w:r>
      <w:proofErr w:type="spellStart"/>
      <w:r w:rsidRPr="00384E92">
        <w:rPr>
          <w:rFonts w:cs="Arial"/>
          <w:sz w:val="16"/>
          <w:szCs w:val="18"/>
          <w:lang w:val="fr-FR"/>
        </w:rPr>
        <w:t>hóa</w:t>
      </w:r>
      <w:proofErr w:type="spellEnd"/>
      <w:r w:rsidRPr="00384E92">
        <w:rPr>
          <w:rFonts w:cs="Arial"/>
          <w:sz w:val="16"/>
          <w:szCs w:val="18"/>
          <w:lang w:val="fr-FR"/>
        </w:rPr>
        <w:t xml:space="preserve">, </w:t>
      </w:r>
      <w:proofErr w:type="spellStart"/>
      <w:r w:rsidRPr="00384E92">
        <w:rPr>
          <w:rFonts w:cs="Arial"/>
          <w:sz w:val="16"/>
          <w:szCs w:val="18"/>
          <w:lang w:val="fr-FR"/>
        </w:rPr>
        <w:t>truyền</w:t>
      </w:r>
      <w:proofErr w:type="spellEnd"/>
      <w:r w:rsidRPr="00384E92">
        <w:rPr>
          <w:rFonts w:cs="Arial"/>
          <w:sz w:val="16"/>
          <w:szCs w:val="18"/>
          <w:lang w:val="fr-FR"/>
        </w:rPr>
        <w:t xml:space="preserve"> </w:t>
      </w:r>
      <w:proofErr w:type="spellStart"/>
      <w:r w:rsidRPr="00384E92">
        <w:rPr>
          <w:rFonts w:cs="Arial"/>
          <w:sz w:val="16"/>
          <w:szCs w:val="18"/>
          <w:lang w:val="fr-FR"/>
        </w:rPr>
        <w:t>động</w:t>
      </w:r>
      <w:proofErr w:type="spellEnd"/>
      <w:r w:rsidRPr="00384E92">
        <w:rPr>
          <w:rFonts w:cs="Arial"/>
          <w:sz w:val="16"/>
          <w:szCs w:val="18"/>
          <w:lang w:val="fr-FR"/>
        </w:rPr>
        <w:t xml:space="preserve"> </w:t>
      </w:r>
      <w:proofErr w:type="spellStart"/>
      <w:r w:rsidRPr="00384E92">
        <w:rPr>
          <w:rFonts w:cs="Arial"/>
          <w:sz w:val="16"/>
          <w:szCs w:val="18"/>
          <w:lang w:val="fr-FR"/>
        </w:rPr>
        <w:t>và</w:t>
      </w:r>
      <w:proofErr w:type="spellEnd"/>
      <w:r w:rsidRPr="00384E92">
        <w:rPr>
          <w:rFonts w:cs="Arial"/>
          <w:sz w:val="16"/>
          <w:szCs w:val="18"/>
          <w:lang w:val="fr-FR"/>
        </w:rPr>
        <w:t xml:space="preserve"> </w:t>
      </w:r>
      <w:proofErr w:type="spellStart"/>
      <w:r w:rsidRPr="00384E92">
        <w:rPr>
          <w:rFonts w:cs="Arial"/>
          <w:sz w:val="16"/>
          <w:szCs w:val="18"/>
          <w:lang w:val="fr-FR"/>
        </w:rPr>
        <w:t>phần</w:t>
      </w:r>
      <w:proofErr w:type="spellEnd"/>
      <w:r w:rsidRPr="00384E92">
        <w:rPr>
          <w:rFonts w:cs="Arial"/>
          <w:sz w:val="16"/>
          <w:szCs w:val="18"/>
          <w:lang w:val="fr-FR"/>
        </w:rPr>
        <w:t xml:space="preserve"> </w:t>
      </w:r>
      <w:proofErr w:type="spellStart"/>
      <w:r w:rsidRPr="00384E92">
        <w:rPr>
          <w:rFonts w:cs="Arial"/>
          <w:sz w:val="16"/>
          <w:szCs w:val="18"/>
          <w:lang w:val="fr-FR"/>
        </w:rPr>
        <w:t>mềm</w:t>
      </w:r>
      <w:proofErr w:type="spellEnd"/>
      <w:r w:rsidRPr="00384E92">
        <w:rPr>
          <w:rFonts w:cs="Arial"/>
          <w:sz w:val="16"/>
          <w:szCs w:val="18"/>
          <w:lang w:val="fr-FR"/>
        </w:rPr>
        <w:t xml:space="preserve"> </w:t>
      </w:r>
      <w:proofErr w:type="spellStart"/>
      <w:r w:rsidRPr="00384E92">
        <w:rPr>
          <w:rFonts w:cs="Arial"/>
          <w:sz w:val="16"/>
          <w:szCs w:val="18"/>
          <w:lang w:val="fr-FR"/>
        </w:rPr>
        <w:t>cho</w:t>
      </w:r>
      <w:proofErr w:type="spellEnd"/>
      <w:r w:rsidRPr="00384E92">
        <w:rPr>
          <w:rFonts w:cs="Arial"/>
          <w:sz w:val="16"/>
          <w:szCs w:val="18"/>
          <w:lang w:val="fr-FR"/>
        </w:rPr>
        <w:t xml:space="preserve"> </w:t>
      </w:r>
      <w:proofErr w:type="spellStart"/>
      <w:r w:rsidRPr="00384E92">
        <w:rPr>
          <w:rFonts w:cs="Arial"/>
          <w:sz w:val="16"/>
          <w:szCs w:val="18"/>
          <w:lang w:val="fr-FR"/>
        </w:rPr>
        <w:t>công</w:t>
      </w:r>
      <w:proofErr w:type="spellEnd"/>
      <w:r w:rsidRPr="00384E92">
        <w:rPr>
          <w:rFonts w:cs="Arial"/>
          <w:sz w:val="16"/>
          <w:szCs w:val="18"/>
          <w:lang w:val="fr-FR"/>
        </w:rPr>
        <w:t xml:space="preserve"> </w:t>
      </w:r>
      <w:proofErr w:type="spellStart"/>
      <w:r w:rsidRPr="00384E92">
        <w:rPr>
          <w:rFonts w:cs="Arial"/>
          <w:sz w:val="16"/>
          <w:szCs w:val="18"/>
          <w:lang w:val="fr-FR"/>
        </w:rPr>
        <w:t>nghiệp</w:t>
      </w:r>
      <w:proofErr w:type="spellEnd"/>
      <w:r w:rsidRPr="00384E92">
        <w:rPr>
          <w:rFonts w:cs="Arial"/>
          <w:sz w:val="16"/>
          <w:szCs w:val="18"/>
          <w:lang w:val="fr-FR"/>
        </w:rPr>
        <w:t xml:space="preserve">. </w:t>
      </w:r>
      <w:proofErr w:type="spellStart"/>
      <w:r w:rsidRPr="00384E92">
        <w:rPr>
          <w:rFonts w:cs="Arial"/>
          <w:sz w:val="16"/>
          <w:szCs w:val="18"/>
          <w:lang w:val="fr-FR"/>
        </w:rPr>
        <w:t>Với</w:t>
      </w:r>
      <w:proofErr w:type="spellEnd"/>
      <w:r w:rsidRPr="00384E92">
        <w:rPr>
          <w:rFonts w:cs="Arial"/>
          <w:sz w:val="16"/>
          <w:szCs w:val="18"/>
          <w:lang w:val="fr-FR"/>
        </w:rPr>
        <w:t xml:space="preserve"> </w:t>
      </w:r>
      <w:proofErr w:type="spellStart"/>
      <w:r w:rsidRPr="00384E92">
        <w:rPr>
          <w:rFonts w:cs="Arial"/>
          <w:sz w:val="16"/>
          <w:szCs w:val="18"/>
          <w:lang w:val="fr-FR"/>
        </w:rPr>
        <w:t>công</w:t>
      </w:r>
      <w:proofErr w:type="spellEnd"/>
      <w:r w:rsidRPr="00384E92">
        <w:rPr>
          <w:rFonts w:cs="Arial"/>
          <w:sz w:val="16"/>
          <w:szCs w:val="18"/>
          <w:lang w:val="fr-FR"/>
        </w:rPr>
        <w:t xml:space="preserve"> </w:t>
      </w:r>
      <w:proofErr w:type="spellStart"/>
      <w:r w:rsidRPr="00384E92">
        <w:rPr>
          <w:rFonts w:cs="Arial"/>
          <w:sz w:val="16"/>
          <w:szCs w:val="18"/>
          <w:lang w:val="fr-FR"/>
        </w:rPr>
        <w:t>ty</w:t>
      </w:r>
      <w:proofErr w:type="spellEnd"/>
      <w:r w:rsidRPr="00384E92">
        <w:rPr>
          <w:rFonts w:cs="Arial"/>
          <w:sz w:val="16"/>
          <w:szCs w:val="18"/>
          <w:lang w:val="fr-FR"/>
        </w:rPr>
        <w:t xml:space="preserve"> </w:t>
      </w:r>
      <w:proofErr w:type="spellStart"/>
      <w:r w:rsidRPr="00384E92">
        <w:rPr>
          <w:rFonts w:cs="Arial"/>
          <w:sz w:val="16"/>
          <w:szCs w:val="18"/>
          <w:lang w:val="fr-FR"/>
        </w:rPr>
        <w:t>liên</w:t>
      </w:r>
      <w:proofErr w:type="spellEnd"/>
      <w:r w:rsidRPr="00384E92">
        <w:rPr>
          <w:rFonts w:cs="Arial"/>
          <w:sz w:val="16"/>
          <w:szCs w:val="18"/>
          <w:lang w:val="fr-FR"/>
        </w:rPr>
        <w:t xml:space="preserve"> </w:t>
      </w:r>
      <w:proofErr w:type="spellStart"/>
      <w:r w:rsidRPr="00384E92">
        <w:rPr>
          <w:rFonts w:cs="Arial"/>
          <w:sz w:val="16"/>
          <w:szCs w:val="18"/>
          <w:lang w:val="fr-FR"/>
        </w:rPr>
        <w:t>kết</w:t>
      </w:r>
      <w:proofErr w:type="spellEnd"/>
      <w:r w:rsidRPr="00384E92">
        <w:rPr>
          <w:rFonts w:cs="Arial"/>
          <w:sz w:val="16"/>
          <w:szCs w:val="18"/>
          <w:lang w:val="fr-FR"/>
        </w:rPr>
        <w:t xml:space="preserve"> Siemens </w:t>
      </w:r>
      <w:proofErr w:type="spellStart"/>
      <w:r w:rsidRPr="00384E92">
        <w:rPr>
          <w:rFonts w:cs="Arial"/>
          <w:sz w:val="16"/>
          <w:szCs w:val="18"/>
          <w:lang w:val="fr-FR"/>
        </w:rPr>
        <w:t>Healthineers</w:t>
      </w:r>
      <w:proofErr w:type="spellEnd"/>
      <w:r w:rsidRPr="00384E92">
        <w:rPr>
          <w:rFonts w:cs="Arial"/>
          <w:sz w:val="16"/>
          <w:szCs w:val="18"/>
          <w:lang w:val="fr-FR"/>
        </w:rPr>
        <w:t xml:space="preserve"> AG, Siemens </w:t>
      </w:r>
      <w:proofErr w:type="spellStart"/>
      <w:r w:rsidRPr="00384E92">
        <w:rPr>
          <w:rFonts w:cs="Arial"/>
          <w:sz w:val="16"/>
          <w:szCs w:val="18"/>
          <w:lang w:val="fr-FR"/>
        </w:rPr>
        <w:t>cũng</w:t>
      </w:r>
      <w:proofErr w:type="spellEnd"/>
      <w:r w:rsidRPr="00384E92">
        <w:rPr>
          <w:rFonts w:cs="Arial"/>
          <w:sz w:val="16"/>
          <w:szCs w:val="18"/>
          <w:lang w:val="fr-FR"/>
        </w:rPr>
        <w:t xml:space="preserve"> là </w:t>
      </w:r>
      <w:proofErr w:type="spellStart"/>
      <w:r w:rsidRPr="00384E92">
        <w:rPr>
          <w:rFonts w:cs="Arial"/>
          <w:sz w:val="16"/>
          <w:szCs w:val="18"/>
          <w:lang w:val="fr-FR"/>
        </w:rPr>
        <w:t>nhà</w:t>
      </w:r>
      <w:proofErr w:type="spellEnd"/>
      <w:r w:rsidRPr="00384E92">
        <w:rPr>
          <w:rFonts w:cs="Arial"/>
          <w:sz w:val="16"/>
          <w:szCs w:val="18"/>
          <w:lang w:val="fr-FR"/>
        </w:rPr>
        <w:t xml:space="preserve"> </w:t>
      </w:r>
      <w:proofErr w:type="spellStart"/>
      <w:r w:rsidRPr="00384E92">
        <w:rPr>
          <w:rFonts w:cs="Arial"/>
          <w:sz w:val="16"/>
          <w:szCs w:val="18"/>
          <w:lang w:val="fr-FR"/>
        </w:rPr>
        <w:t>cung</w:t>
      </w:r>
      <w:proofErr w:type="spellEnd"/>
      <w:r w:rsidRPr="00384E92">
        <w:rPr>
          <w:rFonts w:cs="Arial"/>
          <w:sz w:val="16"/>
          <w:szCs w:val="18"/>
          <w:lang w:val="fr-FR"/>
        </w:rPr>
        <w:t xml:space="preserve"> </w:t>
      </w:r>
      <w:proofErr w:type="spellStart"/>
      <w:r w:rsidRPr="00384E92">
        <w:rPr>
          <w:rFonts w:cs="Arial"/>
          <w:sz w:val="16"/>
          <w:szCs w:val="18"/>
          <w:lang w:val="fr-FR"/>
        </w:rPr>
        <w:t>cấp</w:t>
      </w:r>
      <w:proofErr w:type="spellEnd"/>
      <w:r w:rsidRPr="00384E92">
        <w:rPr>
          <w:rFonts w:cs="Arial"/>
          <w:sz w:val="16"/>
          <w:szCs w:val="18"/>
          <w:lang w:val="fr-FR"/>
        </w:rPr>
        <w:t xml:space="preserve"> </w:t>
      </w:r>
      <w:proofErr w:type="spellStart"/>
      <w:r w:rsidRPr="00384E92">
        <w:rPr>
          <w:rFonts w:cs="Arial"/>
          <w:sz w:val="16"/>
          <w:szCs w:val="18"/>
          <w:lang w:val="fr-FR"/>
        </w:rPr>
        <w:t>hàng</w:t>
      </w:r>
      <w:proofErr w:type="spellEnd"/>
      <w:r w:rsidRPr="00384E92">
        <w:rPr>
          <w:rFonts w:cs="Arial"/>
          <w:sz w:val="16"/>
          <w:szCs w:val="18"/>
          <w:lang w:val="fr-FR"/>
        </w:rPr>
        <w:t xml:space="preserve"> </w:t>
      </w:r>
      <w:proofErr w:type="spellStart"/>
      <w:r w:rsidRPr="00384E92">
        <w:rPr>
          <w:rFonts w:cs="Arial"/>
          <w:sz w:val="16"/>
          <w:szCs w:val="18"/>
          <w:lang w:val="fr-FR"/>
        </w:rPr>
        <w:t>đầu</w:t>
      </w:r>
      <w:proofErr w:type="spellEnd"/>
      <w:r w:rsidRPr="00384E92">
        <w:rPr>
          <w:rFonts w:cs="Arial"/>
          <w:sz w:val="16"/>
          <w:szCs w:val="18"/>
          <w:lang w:val="fr-FR"/>
        </w:rPr>
        <w:t xml:space="preserve"> </w:t>
      </w:r>
      <w:proofErr w:type="spellStart"/>
      <w:r w:rsidRPr="00384E92">
        <w:rPr>
          <w:rFonts w:cs="Arial"/>
          <w:sz w:val="16"/>
          <w:szCs w:val="18"/>
          <w:lang w:val="fr-FR"/>
        </w:rPr>
        <w:t>các</w:t>
      </w:r>
      <w:proofErr w:type="spellEnd"/>
      <w:r w:rsidRPr="00384E92">
        <w:rPr>
          <w:rFonts w:cs="Arial"/>
          <w:sz w:val="16"/>
          <w:szCs w:val="18"/>
          <w:lang w:val="fr-FR"/>
        </w:rPr>
        <w:t xml:space="preserve"> </w:t>
      </w:r>
      <w:proofErr w:type="spellStart"/>
      <w:r w:rsidRPr="00384E92">
        <w:rPr>
          <w:rFonts w:cs="Arial"/>
          <w:sz w:val="16"/>
          <w:szCs w:val="18"/>
          <w:lang w:val="fr-FR"/>
        </w:rPr>
        <w:t>thiết</w:t>
      </w:r>
      <w:proofErr w:type="spellEnd"/>
      <w:r w:rsidRPr="00384E92">
        <w:rPr>
          <w:rFonts w:cs="Arial"/>
          <w:sz w:val="16"/>
          <w:szCs w:val="18"/>
          <w:lang w:val="fr-FR"/>
        </w:rPr>
        <w:t xml:space="preserve"> </w:t>
      </w:r>
      <w:proofErr w:type="spellStart"/>
      <w:r w:rsidRPr="00384E92">
        <w:rPr>
          <w:rFonts w:cs="Arial"/>
          <w:sz w:val="16"/>
          <w:szCs w:val="18"/>
          <w:lang w:val="fr-FR"/>
        </w:rPr>
        <w:t>bị</w:t>
      </w:r>
      <w:proofErr w:type="spellEnd"/>
      <w:r w:rsidRPr="00384E92">
        <w:rPr>
          <w:rFonts w:cs="Arial"/>
          <w:sz w:val="16"/>
          <w:szCs w:val="18"/>
          <w:lang w:val="fr-FR"/>
        </w:rPr>
        <w:t xml:space="preserve"> </w:t>
      </w:r>
      <w:proofErr w:type="spellStart"/>
      <w:r w:rsidRPr="00384E92">
        <w:rPr>
          <w:rFonts w:cs="Arial"/>
          <w:sz w:val="16"/>
          <w:szCs w:val="18"/>
          <w:lang w:val="fr-FR"/>
        </w:rPr>
        <w:t>chẩn</w:t>
      </w:r>
      <w:proofErr w:type="spellEnd"/>
      <w:r w:rsidRPr="00384E92">
        <w:rPr>
          <w:rFonts w:cs="Arial"/>
          <w:sz w:val="16"/>
          <w:szCs w:val="18"/>
          <w:lang w:val="fr-FR"/>
        </w:rPr>
        <w:t xml:space="preserve"> </w:t>
      </w:r>
      <w:proofErr w:type="spellStart"/>
      <w:r w:rsidRPr="00384E92">
        <w:rPr>
          <w:rFonts w:cs="Arial"/>
          <w:sz w:val="16"/>
          <w:szCs w:val="18"/>
          <w:lang w:val="fr-FR"/>
        </w:rPr>
        <w:t>đoán</w:t>
      </w:r>
      <w:proofErr w:type="spellEnd"/>
      <w:r w:rsidRPr="00384E92">
        <w:rPr>
          <w:rFonts w:cs="Arial"/>
          <w:sz w:val="16"/>
          <w:szCs w:val="18"/>
          <w:lang w:val="fr-FR"/>
        </w:rPr>
        <w:t xml:space="preserve"> </w:t>
      </w:r>
      <w:proofErr w:type="spellStart"/>
      <w:r w:rsidRPr="00384E92">
        <w:rPr>
          <w:rFonts w:cs="Arial"/>
          <w:sz w:val="16"/>
          <w:szCs w:val="18"/>
          <w:lang w:val="fr-FR"/>
        </w:rPr>
        <w:t>hình</w:t>
      </w:r>
      <w:proofErr w:type="spellEnd"/>
      <w:r w:rsidRPr="00384E92">
        <w:rPr>
          <w:rFonts w:cs="Arial"/>
          <w:sz w:val="16"/>
          <w:szCs w:val="18"/>
          <w:lang w:val="fr-FR"/>
        </w:rPr>
        <w:t xml:space="preserve"> </w:t>
      </w:r>
      <w:proofErr w:type="spellStart"/>
      <w:r w:rsidRPr="00384E92">
        <w:rPr>
          <w:rFonts w:cs="Arial"/>
          <w:sz w:val="16"/>
          <w:szCs w:val="18"/>
          <w:lang w:val="fr-FR"/>
        </w:rPr>
        <w:t>ảnh</w:t>
      </w:r>
      <w:proofErr w:type="spellEnd"/>
      <w:r w:rsidRPr="00384E92">
        <w:rPr>
          <w:rFonts w:cs="Arial"/>
          <w:sz w:val="16"/>
          <w:szCs w:val="18"/>
          <w:lang w:val="fr-FR"/>
        </w:rPr>
        <w:t xml:space="preserve"> </w:t>
      </w:r>
      <w:proofErr w:type="spellStart"/>
      <w:r w:rsidRPr="00384E92">
        <w:rPr>
          <w:rFonts w:cs="Arial"/>
          <w:sz w:val="16"/>
          <w:szCs w:val="18"/>
          <w:lang w:val="fr-FR"/>
        </w:rPr>
        <w:t>như</w:t>
      </w:r>
      <w:proofErr w:type="spellEnd"/>
      <w:r w:rsidRPr="00384E92">
        <w:rPr>
          <w:rFonts w:cs="Arial"/>
          <w:sz w:val="16"/>
          <w:szCs w:val="18"/>
          <w:lang w:val="fr-FR"/>
        </w:rPr>
        <w:t xml:space="preserve"> </w:t>
      </w:r>
      <w:proofErr w:type="spellStart"/>
      <w:r w:rsidRPr="00384E92">
        <w:rPr>
          <w:rFonts w:cs="Arial"/>
          <w:sz w:val="16"/>
          <w:szCs w:val="18"/>
          <w:lang w:val="fr-FR"/>
        </w:rPr>
        <w:t>các</w:t>
      </w:r>
      <w:proofErr w:type="spellEnd"/>
      <w:r w:rsidRPr="00384E92">
        <w:rPr>
          <w:rFonts w:cs="Arial"/>
          <w:sz w:val="16"/>
          <w:szCs w:val="18"/>
          <w:lang w:val="fr-FR"/>
        </w:rPr>
        <w:t xml:space="preserve"> </w:t>
      </w:r>
      <w:proofErr w:type="spellStart"/>
      <w:r w:rsidRPr="00384E92">
        <w:rPr>
          <w:rFonts w:cs="Arial"/>
          <w:sz w:val="16"/>
          <w:szCs w:val="18"/>
          <w:lang w:val="fr-FR"/>
        </w:rPr>
        <w:t>hệ</w:t>
      </w:r>
      <w:proofErr w:type="spellEnd"/>
      <w:r w:rsidRPr="00384E92">
        <w:rPr>
          <w:rFonts w:cs="Arial"/>
          <w:sz w:val="16"/>
          <w:szCs w:val="18"/>
          <w:lang w:val="fr-FR"/>
        </w:rPr>
        <w:t xml:space="preserve"> </w:t>
      </w:r>
      <w:proofErr w:type="spellStart"/>
      <w:r w:rsidRPr="00384E92">
        <w:rPr>
          <w:rFonts w:cs="Arial"/>
          <w:sz w:val="16"/>
          <w:szCs w:val="18"/>
          <w:lang w:val="fr-FR"/>
        </w:rPr>
        <w:t>thộng</w:t>
      </w:r>
      <w:proofErr w:type="spellEnd"/>
      <w:r w:rsidRPr="00384E92">
        <w:rPr>
          <w:rFonts w:cs="Arial"/>
          <w:sz w:val="16"/>
          <w:szCs w:val="18"/>
          <w:lang w:val="fr-FR"/>
        </w:rPr>
        <w:t xml:space="preserve"> </w:t>
      </w:r>
      <w:proofErr w:type="spellStart"/>
      <w:r w:rsidRPr="00384E92">
        <w:rPr>
          <w:rFonts w:cs="Arial"/>
          <w:sz w:val="16"/>
          <w:szCs w:val="18"/>
          <w:lang w:val="fr-FR"/>
        </w:rPr>
        <w:t>chụp</w:t>
      </w:r>
      <w:proofErr w:type="spellEnd"/>
      <w:r w:rsidRPr="00384E92">
        <w:rPr>
          <w:rFonts w:cs="Arial"/>
          <w:sz w:val="16"/>
          <w:szCs w:val="18"/>
          <w:lang w:val="fr-FR"/>
        </w:rPr>
        <w:t xml:space="preserve"> </w:t>
      </w:r>
      <w:proofErr w:type="spellStart"/>
      <w:r w:rsidRPr="00384E92">
        <w:rPr>
          <w:rFonts w:cs="Arial"/>
          <w:sz w:val="16"/>
          <w:szCs w:val="18"/>
          <w:lang w:val="fr-FR"/>
        </w:rPr>
        <w:t>cắt</w:t>
      </w:r>
      <w:proofErr w:type="spellEnd"/>
      <w:r w:rsidRPr="00384E92">
        <w:rPr>
          <w:rFonts w:cs="Arial"/>
          <w:sz w:val="16"/>
          <w:szCs w:val="18"/>
          <w:lang w:val="fr-FR"/>
        </w:rPr>
        <w:t xml:space="preserve"> </w:t>
      </w:r>
      <w:proofErr w:type="spellStart"/>
      <w:r w:rsidRPr="00384E92">
        <w:rPr>
          <w:rFonts w:cs="Arial"/>
          <w:sz w:val="16"/>
          <w:szCs w:val="18"/>
          <w:lang w:val="fr-FR"/>
        </w:rPr>
        <w:t>lớp</w:t>
      </w:r>
      <w:proofErr w:type="spellEnd"/>
      <w:r w:rsidRPr="00384E92">
        <w:rPr>
          <w:rFonts w:cs="Arial"/>
          <w:sz w:val="16"/>
          <w:szCs w:val="18"/>
          <w:lang w:val="fr-FR"/>
        </w:rPr>
        <w:t xml:space="preserve"> vi </w:t>
      </w:r>
      <w:proofErr w:type="spellStart"/>
      <w:r w:rsidRPr="00384E92">
        <w:rPr>
          <w:rFonts w:cs="Arial"/>
          <w:sz w:val="16"/>
          <w:szCs w:val="18"/>
          <w:lang w:val="fr-FR"/>
        </w:rPr>
        <w:t>tính</w:t>
      </w:r>
      <w:proofErr w:type="spellEnd"/>
      <w:r w:rsidRPr="00384E92">
        <w:rPr>
          <w:rFonts w:cs="Arial"/>
          <w:sz w:val="16"/>
          <w:szCs w:val="18"/>
          <w:lang w:val="fr-FR"/>
        </w:rPr>
        <w:t xml:space="preserve"> </w:t>
      </w:r>
      <w:proofErr w:type="spellStart"/>
      <w:r w:rsidRPr="00384E92">
        <w:rPr>
          <w:rFonts w:cs="Arial"/>
          <w:sz w:val="16"/>
          <w:szCs w:val="18"/>
          <w:lang w:val="fr-FR"/>
        </w:rPr>
        <w:t>và</w:t>
      </w:r>
      <w:proofErr w:type="spellEnd"/>
      <w:r w:rsidRPr="00384E92">
        <w:rPr>
          <w:rFonts w:cs="Arial"/>
          <w:sz w:val="16"/>
          <w:szCs w:val="18"/>
          <w:lang w:val="fr-FR"/>
        </w:rPr>
        <w:t xml:space="preserve"> </w:t>
      </w:r>
      <w:proofErr w:type="spellStart"/>
      <w:r w:rsidRPr="00384E92">
        <w:rPr>
          <w:rFonts w:cs="Arial"/>
          <w:sz w:val="16"/>
          <w:szCs w:val="18"/>
          <w:lang w:val="fr-FR"/>
        </w:rPr>
        <w:t>chụp</w:t>
      </w:r>
      <w:proofErr w:type="spellEnd"/>
      <w:r w:rsidRPr="00384E92">
        <w:rPr>
          <w:rFonts w:cs="Arial"/>
          <w:sz w:val="16"/>
          <w:szCs w:val="18"/>
          <w:lang w:val="fr-FR"/>
        </w:rPr>
        <w:t xml:space="preserve"> </w:t>
      </w:r>
      <w:proofErr w:type="spellStart"/>
      <w:r w:rsidRPr="00384E92">
        <w:rPr>
          <w:rFonts w:cs="Arial"/>
          <w:sz w:val="16"/>
          <w:szCs w:val="18"/>
          <w:lang w:val="fr-FR"/>
        </w:rPr>
        <w:t>cộng</w:t>
      </w:r>
      <w:proofErr w:type="spellEnd"/>
      <w:r w:rsidRPr="00384E92">
        <w:rPr>
          <w:rFonts w:cs="Arial"/>
          <w:sz w:val="16"/>
          <w:szCs w:val="18"/>
          <w:lang w:val="fr-FR"/>
        </w:rPr>
        <w:t xml:space="preserve"> </w:t>
      </w:r>
      <w:proofErr w:type="spellStart"/>
      <w:r w:rsidRPr="00384E92">
        <w:rPr>
          <w:rFonts w:cs="Arial"/>
          <w:sz w:val="16"/>
          <w:szCs w:val="18"/>
          <w:lang w:val="fr-FR"/>
        </w:rPr>
        <w:t>hưởng</w:t>
      </w:r>
      <w:proofErr w:type="spellEnd"/>
      <w:r w:rsidRPr="00384E92">
        <w:rPr>
          <w:rFonts w:cs="Arial"/>
          <w:sz w:val="16"/>
          <w:szCs w:val="18"/>
          <w:lang w:val="fr-FR"/>
        </w:rPr>
        <w:t xml:space="preserve"> </w:t>
      </w:r>
      <w:proofErr w:type="spellStart"/>
      <w:r w:rsidRPr="00384E92">
        <w:rPr>
          <w:rFonts w:cs="Arial"/>
          <w:sz w:val="16"/>
          <w:szCs w:val="18"/>
          <w:lang w:val="fr-FR"/>
        </w:rPr>
        <w:t>từ</w:t>
      </w:r>
      <w:proofErr w:type="spellEnd"/>
      <w:r w:rsidRPr="00384E92">
        <w:rPr>
          <w:rFonts w:cs="Arial"/>
          <w:sz w:val="16"/>
          <w:szCs w:val="18"/>
          <w:lang w:val="fr-FR"/>
        </w:rPr>
        <w:t xml:space="preserve"> - là </w:t>
      </w:r>
      <w:proofErr w:type="spellStart"/>
      <w:r w:rsidRPr="00384E92">
        <w:rPr>
          <w:rFonts w:cs="Arial"/>
          <w:sz w:val="16"/>
          <w:szCs w:val="18"/>
          <w:lang w:val="fr-FR"/>
        </w:rPr>
        <w:t>đơn</w:t>
      </w:r>
      <w:proofErr w:type="spellEnd"/>
      <w:r w:rsidRPr="00384E92">
        <w:rPr>
          <w:rFonts w:cs="Arial"/>
          <w:sz w:val="16"/>
          <w:szCs w:val="18"/>
          <w:lang w:val="fr-FR"/>
        </w:rPr>
        <w:t xml:space="preserve"> </w:t>
      </w:r>
      <w:proofErr w:type="spellStart"/>
      <w:r w:rsidRPr="00384E92">
        <w:rPr>
          <w:rFonts w:cs="Arial"/>
          <w:sz w:val="16"/>
          <w:szCs w:val="18"/>
          <w:lang w:val="fr-FR"/>
        </w:rPr>
        <w:t>vị</w:t>
      </w:r>
      <w:proofErr w:type="spellEnd"/>
      <w:r w:rsidRPr="00384E92">
        <w:rPr>
          <w:rFonts w:cs="Arial"/>
          <w:sz w:val="16"/>
          <w:szCs w:val="18"/>
          <w:lang w:val="fr-FR"/>
        </w:rPr>
        <w:t xml:space="preserve"> </w:t>
      </w:r>
      <w:proofErr w:type="spellStart"/>
      <w:r w:rsidRPr="00384E92">
        <w:rPr>
          <w:rFonts w:cs="Arial"/>
          <w:sz w:val="16"/>
          <w:szCs w:val="18"/>
          <w:lang w:val="fr-FR"/>
        </w:rPr>
        <w:t>dẫn</w:t>
      </w:r>
      <w:proofErr w:type="spellEnd"/>
      <w:r w:rsidRPr="00384E92">
        <w:rPr>
          <w:rFonts w:cs="Arial"/>
          <w:sz w:val="16"/>
          <w:szCs w:val="18"/>
          <w:lang w:val="fr-FR"/>
        </w:rPr>
        <w:t xml:space="preserve"> </w:t>
      </w:r>
      <w:proofErr w:type="spellStart"/>
      <w:r w:rsidRPr="00384E92">
        <w:rPr>
          <w:rFonts w:cs="Arial"/>
          <w:sz w:val="16"/>
          <w:szCs w:val="18"/>
          <w:lang w:val="fr-FR"/>
        </w:rPr>
        <w:t>đầu</w:t>
      </w:r>
      <w:proofErr w:type="spellEnd"/>
      <w:r w:rsidRPr="00384E92">
        <w:rPr>
          <w:rFonts w:cs="Arial"/>
          <w:sz w:val="16"/>
          <w:szCs w:val="18"/>
          <w:lang w:val="fr-FR"/>
        </w:rPr>
        <w:t xml:space="preserve"> </w:t>
      </w:r>
      <w:proofErr w:type="spellStart"/>
      <w:r w:rsidRPr="00384E92">
        <w:rPr>
          <w:rFonts w:cs="Arial"/>
          <w:sz w:val="16"/>
          <w:szCs w:val="18"/>
          <w:lang w:val="fr-FR"/>
        </w:rPr>
        <w:t>về</w:t>
      </w:r>
      <w:proofErr w:type="spellEnd"/>
      <w:r w:rsidRPr="00384E92">
        <w:rPr>
          <w:rFonts w:cs="Arial"/>
          <w:sz w:val="16"/>
          <w:szCs w:val="18"/>
          <w:lang w:val="fr-FR"/>
        </w:rPr>
        <w:t xml:space="preserve"> </w:t>
      </w:r>
      <w:proofErr w:type="spellStart"/>
      <w:r w:rsidRPr="00384E92">
        <w:rPr>
          <w:rFonts w:cs="Arial"/>
          <w:sz w:val="16"/>
          <w:szCs w:val="18"/>
          <w:lang w:val="fr-FR"/>
        </w:rPr>
        <w:t>chẩn</w:t>
      </w:r>
      <w:proofErr w:type="spellEnd"/>
      <w:r w:rsidRPr="00384E92">
        <w:rPr>
          <w:rFonts w:cs="Arial"/>
          <w:sz w:val="16"/>
          <w:szCs w:val="18"/>
          <w:lang w:val="fr-FR"/>
        </w:rPr>
        <w:t xml:space="preserve"> </w:t>
      </w:r>
      <w:proofErr w:type="spellStart"/>
      <w:r w:rsidRPr="00384E92">
        <w:rPr>
          <w:rFonts w:cs="Arial"/>
          <w:sz w:val="16"/>
          <w:szCs w:val="18"/>
          <w:lang w:val="fr-FR"/>
        </w:rPr>
        <w:t>đoán</w:t>
      </w:r>
      <w:proofErr w:type="spellEnd"/>
      <w:r w:rsidRPr="00384E92">
        <w:rPr>
          <w:rFonts w:cs="Arial"/>
          <w:sz w:val="16"/>
          <w:szCs w:val="18"/>
          <w:lang w:val="fr-FR"/>
        </w:rPr>
        <w:t xml:space="preserve"> </w:t>
      </w:r>
      <w:proofErr w:type="spellStart"/>
      <w:r w:rsidRPr="00384E92">
        <w:rPr>
          <w:rFonts w:cs="Arial"/>
          <w:sz w:val="16"/>
          <w:szCs w:val="18"/>
          <w:lang w:val="fr-FR"/>
        </w:rPr>
        <w:t>xét</w:t>
      </w:r>
      <w:proofErr w:type="spellEnd"/>
      <w:r w:rsidRPr="00384E92">
        <w:rPr>
          <w:rFonts w:cs="Arial"/>
          <w:sz w:val="16"/>
          <w:szCs w:val="18"/>
          <w:lang w:val="fr-FR"/>
        </w:rPr>
        <w:t xml:space="preserve"> </w:t>
      </w:r>
      <w:proofErr w:type="spellStart"/>
      <w:r w:rsidRPr="00384E92">
        <w:rPr>
          <w:rFonts w:cs="Arial"/>
          <w:sz w:val="16"/>
          <w:szCs w:val="18"/>
          <w:lang w:val="fr-FR"/>
        </w:rPr>
        <w:t>nghiệm</w:t>
      </w:r>
      <w:proofErr w:type="spellEnd"/>
      <w:r w:rsidRPr="00384E92">
        <w:rPr>
          <w:rFonts w:cs="Arial"/>
          <w:sz w:val="16"/>
          <w:szCs w:val="18"/>
          <w:lang w:val="fr-FR"/>
        </w:rPr>
        <w:t xml:space="preserve"> </w:t>
      </w:r>
      <w:proofErr w:type="spellStart"/>
      <w:r w:rsidRPr="00384E92">
        <w:rPr>
          <w:rFonts w:cs="Arial"/>
          <w:sz w:val="16"/>
          <w:szCs w:val="18"/>
          <w:lang w:val="fr-FR"/>
        </w:rPr>
        <w:t>cũng</w:t>
      </w:r>
      <w:proofErr w:type="spellEnd"/>
      <w:r w:rsidRPr="00384E92">
        <w:rPr>
          <w:rFonts w:cs="Arial"/>
          <w:sz w:val="16"/>
          <w:szCs w:val="18"/>
          <w:lang w:val="fr-FR"/>
        </w:rPr>
        <w:t xml:space="preserve"> </w:t>
      </w:r>
      <w:proofErr w:type="spellStart"/>
      <w:r w:rsidRPr="00384E92">
        <w:rPr>
          <w:rFonts w:cs="Arial"/>
          <w:sz w:val="16"/>
          <w:szCs w:val="18"/>
          <w:lang w:val="fr-FR"/>
        </w:rPr>
        <w:t>như</w:t>
      </w:r>
      <w:proofErr w:type="spellEnd"/>
      <w:r w:rsidRPr="00384E92">
        <w:rPr>
          <w:rFonts w:cs="Arial"/>
          <w:sz w:val="16"/>
          <w:szCs w:val="18"/>
          <w:lang w:val="fr-FR"/>
        </w:rPr>
        <w:t xml:space="preserve"> </w:t>
      </w:r>
      <w:proofErr w:type="spellStart"/>
      <w:r w:rsidRPr="00384E92">
        <w:rPr>
          <w:rFonts w:cs="Arial"/>
          <w:sz w:val="16"/>
          <w:szCs w:val="18"/>
          <w:lang w:val="fr-FR"/>
        </w:rPr>
        <w:t>công</w:t>
      </w:r>
      <w:proofErr w:type="spellEnd"/>
      <w:r w:rsidRPr="00384E92">
        <w:rPr>
          <w:rFonts w:cs="Arial"/>
          <w:sz w:val="16"/>
          <w:szCs w:val="18"/>
          <w:lang w:val="fr-FR"/>
        </w:rPr>
        <w:t xml:space="preserve"> </w:t>
      </w:r>
      <w:proofErr w:type="spellStart"/>
      <w:r w:rsidRPr="00384E92">
        <w:rPr>
          <w:rFonts w:cs="Arial"/>
          <w:sz w:val="16"/>
          <w:szCs w:val="18"/>
          <w:lang w:val="fr-FR"/>
        </w:rPr>
        <w:t>nghệ</w:t>
      </w:r>
      <w:proofErr w:type="spellEnd"/>
      <w:r w:rsidRPr="00384E92">
        <w:rPr>
          <w:rFonts w:cs="Arial"/>
          <w:sz w:val="16"/>
          <w:szCs w:val="18"/>
          <w:lang w:val="fr-FR"/>
        </w:rPr>
        <w:t xml:space="preserve"> </w:t>
      </w:r>
      <w:proofErr w:type="spellStart"/>
      <w:r w:rsidRPr="00384E92">
        <w:rPr>
          <w:rFonts w:cs="Arial"/>
          <w:sz w:val="16"/>
          <w:szCs w:val="18"/>
          <w:lang w:val="fr-FR"/>
        </w:rPr>
        <w:t>thông</w:t>
      </w:r>
      <w:proofErr w:type="spellEnd"/>
      <w:r w:rsidRPr="00384E92">
        <w:rPr>
          <w:rFonts w:cs="Arial"/>
          <w:sz w:val="16"/>
          <w:szCs w:val="18"/>
          <w:lang w:val="fr-FR"/>
        </w:rPr>
        <w:t xml:space="preserve"> tin </w:t>
      </w:r>
      <w:proofErr w:type="spellStart"/>
      <w:r w:rsidRPr="00384E92">
        <w:rPr>
          <w:rFonts w:cs="Arial"/>
          <w:sz w:val="16"/>
          <w:szCs w:val="18"/>
          <w:lang w:val="fr-FR"/>
        </w:rPr>
        <w:t>lâm</w:t>
      </w:r>
      <w:proofErr w:type="spellEnd"/>
      <w:r w:rsidRPr="00384E92">
        <w:rPr>
          <w:rFonts w:cs="Arial"/>
          <w:sz w:val="16"/>
          <w:szCs w:val="18"/>
          <w:lang w:val="fr-FR"/>
        </w:rPr>
        <w:t xml:space="preserve"> </w:t>
      </w:r>
      <w:proofErr w:type="spellStart"/>
      <w:r w:rsidRPr="00384E92">
        <w:rPr>
          <w:rFonts w:cs="Arial"/>
          <w:sz w:val="16"/>
          <w:szCs w:val="18"/>
          <w:lang w:val="fr-FR"/>
        </w:rPr>
        <w:t>sàng</w:t>
      </w:r>
      <w:proofErr w:type="spellEnd"/>
      <w:r w:rsidRPr="00384E92">
        <w:rPr>
          <w:rFonts w:cs="Arial"/>
          <w:sz w:val="16"/>
          <w:szCs w:val="18"/>
          <w:lang w:val="fr-FR"/>
        </w:rPr>
        <w:t xml:space="preserve">. Trong </w:t>
      </w:r>
      <w:proofErr w:type="spellStart"/>
      <w:r w:rsidRPr="00384E92">
        <w:rPr>
          <w:rFonts w:cs="Arial"/>
          <w:sz w:val="16"/>
          <w:szCs w:val="18"/>
          <w:lang w:val="fr-FR"/>
        </w:rPr>
        <w:t>năm</w:t>
      </w:r>
      <w:proofErr w:type="spellEnd"/>
      <w:r w:rsidRPr="00384E92">
        <w:rPr>
          <w:rFonts w:cs="Arial"/>
          <w:sz w:val="16"/>
          <w:szCs w:val="18"/>
          <w:lang w:val="fr-FR"/>
        </w:rPr>
        <w:t xml:space="preserve"> </w:t>
      </w:r>
      <w:proofErr w:type="spellStart"/>
      <w:r w:rsidRPr="00384E92">
        <w:rPr>
          <w:rFonts w:cs="Arial"/>
          <w:sz w:val="16"/>
          <w:szCs w:val="18"/>
          <w:lang w:val="fr-FR"/>
        </w:rPr>
        <w:t>tài</w:t>
      </w:r>
      <w:proofErr w:type="spellEnd"/>
      <w:r w:rsidRPr="00384E92">
        <w:rPr>
          <w:rFonts w:cs="Arial"/>
          <w:sz w:val="16"/>
          <w:szCs w:val="18"/>
          <w:lang w:val="fr-FR"/>
        </w:rPr>
        <w:t xml:space="preserve"> </w:t>
      </w:r>
      <w:proofErr w:type="spellStart"/>
      <w:r w:rsidRPr="00384E92">
        <w:rPr>
          <w:rFonts w:cs="Arial"/>
          <w:sz w:val="16"/>
          <w:szCs w:val="18"/>
          <w:lang w:val="fr-FR"/>
        </w:rPr>
        <w:t>khóa</w:t>
      </w:r>
      <w:proofErr w:type="spellEnd"/>
      <w:r w:rsidRPr="00384E92">
        <w:rPr>
          <w:rFonts w:cs="Arial"/>
          <w:sz w:val="16"/>
          <w:szCs w:val="18"/>
          <w:lang w:val="fr-FR"/>
        </w:rPr>
        <w:t xml:space="preserve"> 201</w:t>
      </w:r>
      <w:r w:rsidR="00676BBA">
        <w:rPr>
          <w:rFonts w:cs="Arial"/>
          <w:sz w:val="16"/>
          <w:szCs w:val="18"/>
          <w:lang w:val="fr-FR"/>
        </w:rPr>
        <w:t>8</w:t>
      </w:r>
      <w:r w:rsidRPr="00384E92">
        <w:rPr>
          <w:rFonts w:cs="Arial"/>
          <w:sz w:val="16"/>
          <w:szCs w:val="18"/>
          <w:lang w:val="fr-FR"/>
        </w:rPr>
        <w:t xml:space="preserve"> </w:t>
      </w:r>
      <w:proofErr w:type="spellStart"/>
      <w:r w:rsidRPr="00384E92">
        <w:rPr>
          <w:rFonts w:cs="Arial"/>
          <w:sz w:val="16"/>
          <w:szCs w:val="18"/>
          <w:lang w:val="fr-FR"/>
        </w:rPr>
        <w:t>kết</w:t>
      </w:r>
      <w:proofErr w:type="spellEnd"/>
      <w:r w:rsidRPr="00384E92">
        <w:rPr>
          <w:rFonts w:cs="Arial"/>
          <w:sz w:val="16"/>
          <w:szCs w:val="18"/>
          <w:lang w:val="fr-FR"/>
        </w:rPr>
        <w:t xml:space="preserve"> </w:t>
      </w:r>
      <w:proofErr w:type="spellStart"/>
      <w:r w:rsidRPr="00384E92">
        <w:rPr>
          <w:rFonts w:cs="Arial"/>
          <w:sz w:val="16"/>
          <w:szCs w:val="18"/>
          <w:lang w:val="fr-FR"/>
        </w:rPr>
        <w:t>thúc</w:t>
      </w:r>
      <w:proofErr w:type="spellEnd"/>
      <w:r w:rsidRPr="00384E92">
        <w:rPr>
          <w:rFonts w:cs="Arial"/>
          <w:sz w:val="16"/>
          <w:szCs w:val="18"/>
          <w:lang w:val="fr-FR"/>
        </w:rPr>
        <w:t xml:space="preserve"> </w:t>
      </w:r>
      <w:proofErr w:type="spellStart"/>
      <w:r w:rsidRPr="00384E92">
        <w:rPr>
          <w:rFonts w:cs="Arial"/>
          <w:sz w:val="16"/>
          <w:szCs w:val="18"/>
          <w:lang w:val="fr-FR"/>
        </w:rPr>
        <w:t>vào</w:t>
      </w:r>
      <w:proofErr w:type="spellEnd"/>
      <w:r w:rsidRPr="00384E92">
        <w:rPr>
          <w:rFonts w:cs="Arial"/>
          <w:sz w:val="16"/>
          <w:szCs w:val="18"/>
          <w:lang w:val="fr-FR"/>
        </w:rPr>
        <w:t xml:space="preserve"> 30/09/201</w:t>
      </w:r>
      <w:r w:rsidR="00676BBA">
        <w:rPr>
          <w:rFonts w:cs="Arial"/>
          <w:sz w:val="16"/>
          <w:szCs w:val="18"/>
          <w:lang w:val="fr-FR"/>
        </w:rPr>
        <w:t>8</w:t>
      </w:r>
      <w:r w:rsidRPr="00384E92">
        <w:rPr>
          <w:rFonts w:cs="Arial"/>
          <w:sz w:val="16"/>
          <w:szCs w:val="18"/>
          <w:lang w:val="fr-FR"/>
        </w:rPr>
        <w:t xml:space="preserve">, Siemens </w:t>
      </w:r>
      <w:proofErr w:type="spellStart"/>
      <w:r w:rsidRPr="00384E92">
        <w:rPr>
          <w:rFonts w:cs="Arial"/>
          <w:sz w:val="16"/>
          <w:szCs w:val="18"/>
          <w:lang w:val="fr-FR"/>
        </w:rPr>
        <w:t>đạt</w:t>
      </w:r>
      <w:proofErr w:type="spellEnd"/>
      <w:r w:rsidRPr="00384E92">
        <w:rPr>
          <w:rFonts w:cs="Arial"/>
          <w:sz w:val="16"/>
          <w:szCs w:val="18"/>
          <w:lang w:val="fr-FR"/>
        </w:rPr>
        <w:t xml:space="preserve"> </w:t>
      </w:r>
      <w:proofErr w:type="spellStart"/>
      <w:r w:rsidRPr="00384E92">
        <w:rPr>
          <w:rFonts w:cs="Arial"/>
          <w:sz w:val="16"/>
          <w:szCs w:val="18"/>
          <w:lang w:val="fr-FR"/>
        </w:rPr>
        <w:t>doanh</w:t>
      </w:r>
      <w:proofErr w:type="spellEnd"/>
      <w:r w:rsidRPr="00384E92">
        <w:rPr>
          <w:rFonts w:cs="Arial"/>
          <w:sz w:val="16"/>
          <w:szCs w:val="18"/>
          <w:lang w:val="fr-FR"/>
        </w:rPr>
        <w:t xml:space="preserve"> </w:t>
      </w:r>
      <w:proofErr w:type="spellStart"/>
      <w:r w:rsidRPr="00384E92">
        <w:rPr>
          <w:rFonts w:cs="Arial"/>
          <w:sz w:val="16"/>
          <w:szCs w:val="18"/>
          <w:lang w:val="fr-FR"/>
        </w:rPr>
        <w:t>thu</w:t>
      </w:r>
      <w:proofErr w:type="spellEnd"/>
      <w:r w:rsidRPr="00384E92">
        <w:rPr>
          <w:rFonts w:cs="Arial"/>
          <w:sz w:val="16"/>
          <w:szCs w:val="18"/>
          <w:lang w:val="fr-FR"/>
        </w:rPr>
        <w:t xml:space="preserve"> 83,0 </w:t>
      </w:r>
      <w:proofErr w:type="spellStart"/>
      <w:r w:rsidRPr="00384E92">
        <w:rPr>
          <w:rFonts w:cs="Arial"/>
          <w:sz w:val="16"/>
          <w:szCs w:val="18"/>
          <w:lang w:val="fr-FR"/>
        </w:rPr>
        <w:t>tỷ</w:t>
      </w:r>
      <w:proofErr w:type="spellEnd"/>
      <w:r w:rsidRPr="00384E92">
        <w:rPr>
          <w:rFonts w:cs="Arial"/>
          <w:sz w:val="16"/>
          <w:szCs w:val="18"/>
          <w:lang w:val="fr-FR"/>
        </w:rPr>
        <w:t xml:space="preserve"> euro </w:t>
      </w:r>
      <w:proofErr w:type="spellStart"/>
      <w:r w:rsidRPr="00384E92">
        <w:rPr>
          <w:rFonts w:cs="Arial"/>
          <w:sz w:val="16"/>
          <w:szCs w:val="18"/>
          <w:lang w:val="fr-FR"/>
        </w:rPr>
        <w:t>và</w:t>
      </w:r>
      <w:proofErr w:type="spellEnd"/>
      <w:r w:rsidRPr="00384E92">
        <w:rPr>
          <w:rFonts w:cs="Arial"/>
          <w:sz w:val="16"/>
          <w:szCs w:val="18"/>
          <w:lang w:val="fr-FR"/>
        </w:rPr>
        <w:t xml:space="preserve"> </w:t>
      </w:r>
      <w:proofErr w:type="spellStart"/>
      <w:r w:rsidRPr="00384E92">
        <w:rPr>
          <w:rFonts w:cs="Arial"/>
          <w:sz w:val="16"/>
          <w:szCs w:val="18"/>
          <w:lang w:val="fr-FR"/>
        </w:rPr>
        <w:t>lãi</w:t>
      </w:r>
      <w:proofErr w:type="spellEnd"/>
      <w:r w:rsidRPr="00384E92">
        <w:rPr>
          <w:rFonts w:cs="Arial"/>
          <w:sz w:val="16"/>
          <w:szCs w:val="18"/>
          <w:lang w:val="fr-FR"/>
        </w:rPr>
        <w:t xml:space="preserve"> </w:t>
      </w:r>
      <w:proofErr w:type="spellStart"/>
      <w:r w:rsidRPr="00384E92">
        <w:rPr>
          <w:rFonts w:cs="Arial"/>
          <w:sz w:val="16"/>
          <w:szCs w:val="18"/>
          <w:lang w:val="fr-FR"/>
        </w:rPr>
        <w:t>ròng</w:t>
      </w:r>
      <w:proofErr w:type="spellEnd"/>
      <w:r w:rsidRPr="00384E92">
        <w:rPr>
          <w:rFonts w:cs="Arial"/>
          <w:sz w:val="16"/>
          <w:szCs w:val="18"/>
          <w:lang w:val="fr-FR"/>
        </w:rPr>
        <w:t xml:space="preserve"> là 6,</w:t>
      </w:r>
      <w:r w:rsidR="00676BBA">
        <w:rPr>
          <w:rFonts w:cs="Arial"/>
          <w:sz w:val="16"/>
          <w:szCs w:val="18"/>
          <w:lang w:val="fr-FR"/>
        </w:rPr>
        <w:t>1</w:t>
      </w:r>
      <w:r w:rsidRPr="00384E92">
        <w:rPr>
          <w:rFonts w:cs="Arial"/>
          <w:sz w:val="16"/>
          <w:szCs w:val="18"/>
          <w:lang w:val="fr-FR"/>
        </w:rPr>
        <w:t xml:space="preserve"> </w:t>
      </w:r>
      <w:proofErr w:type="spellStart"/>
      <w:r w:rsidRPr="00384E92">
        <w:rPr>
          <w:rFonts w:cs="Arial"/>
          <w:sz w:val="16"/>
          <w:szCs w:val="18"/>
          <w:lang w:val="fr-FR"/>
        </w:rPr>
        <w:t>tỷ</w:t>
      </w:r>
      <w:proofErr w:type="spellEnd"/>
      <w:r w:rsidRPr="00384E92">
        <w:rPr>
          <w:rFonts w:cs="Arial"/>
          <w:sz w:val="16"/>
          <w:szCs w:val="18"/>
          <w:lang w:val="fr-FR"/>
        </w:rPr>
        <w:t xml:space="preserve"> euro. </w:t>
      </w:r>
      <w:proofErr w:type="spellStart"/>
      <w:r w:rsidRPr="00384E92">
        <w:rPr>
          <w:rFonts w:cs="Arial"/>
          <w:sz w:val="16"/>
          <w:szCs w:val="18"/>
          <w:lang w:val="fr-FR"/>
        </w:rPr>
        <w:t>Cuối</w:t>
      </w:r>
      <w:proofErr w:type="spellEnd"/>
      <w:r w:rsidRPr="00384E92">
        <w:rPr>
          <w:rFonts w:cs="Arial"/>
          <w:sz w:val="16"/>
          <w:szCs w:val="18"/>
          <w:lang w:val="fr-FR"/>
        </w:rPr>
        <w:t xml:space="preserve"> </w:t>
      </w:r>
      <w:proofErr w:type="spellStart"/>
      <w:r w:rsidRPr="00384E92">
        <w:rPr>
          <w:rFonts w:cs="Arial"/>
          <w:sz w:val="16"/>
          <w:szCs w:val="18"/>
          <w:lang w:val="fr-FR"/>
        </w:rPr>
        <w:t>tháng</w:t>
      </w:r>
      <w:proofErr w:type="spellEnd"/>
      <w:r w:rsidRPr="00384E92">
        <w:rPr>
          <w:rFonts w:cs="Arial"/>
          <w:sz w:val="16"/>
          <w:szCs w:val="18"/>
          <w:lang w:val="fr-FR"/>
        </w:rPr>
        <w:t xml:space="preserve"> 9/201</w:t>
      </w:r>
      <w:r w:rsidR="00676BBA">
        <w:rPr>
          <w:rFonts w:cs="Arial"/>
          <w:sz w:val="16"/>
          <w:szCs w:val="18"/>
          <w:lang w:val="fr-FR"/>
        </w:rPr>
        <w:t>8</w:t>
      </w:r>
      <w:r w:rsidRPr="00384E92">
        <w:rPr>
          <w:rFonts w:cs="Arial"/>
          <w:sz w:val="16"/>
          <w:szCs w:val="18"/>
          <w:lang w:val="fr-FR"/>
        </w:rPr>
        <w:t xml:space="preserve">, </w:t>
      </w:r>
      <w:proofErr w:type="spellStart"/>
      <w:r w:rsidRPr="00384E92">
        <w:rPr>
          <w:rFonts w:cs="Arial"/>
          <w:sz w:val="16"/>
          <w:szCs w:val="18"/>
          <w:lang w:val="fr-FR"/>
        </w:rPr>
        <w:t>công</w:t>
      </w:r>
      <w:proofErr w:type="spellEnd"/>
      <w:r w:rsidRPr="00384E92">
        <w:rPr>
          <w:rFonts w:cs="Arial"/>
          <w:sz w:val="16"/>
          <w:szCs w:val="18"/>
          <w:lang w:val="fr-FR"/>
        </w:rPr>
        <w:t xml:space="preserve"> </w:t>
      </w:r>
      <w:proofErr w:type="spellStart"/>
      <w:r w:rsidRPr="00384E92">
        <w:rPr>
          <w:rFonts w:cs="Arial"/>
          <w:sz w:val="16"/>
          <w:szCs w:val="18"/>
          <w:lang w:val="fr-FR"/>
        </w:rPr>
        <w:t>ty</w:t>
      </w:r>
      <w:proofErr w:type="spellEnd"/>
      <w:r w:rsidRPr="00384E92">
        <w:rPr>
          <w:rFonts w:cs="Arial"/>
          <w:sz w:val="16"/>
          <w:szCs w:val="18"/>
          <w:lang w:val="fr-FR"/>
        </w:rPr>
        <w:t xml:space="preserve"> </w:t>
      </w:r>
      <w:proofErr w:type="spellStart"/>
      <w:r w:rsidRPr="00384E92">
        <w:rPr>
          <w:rFonts w:cs="Arial"/>
          <w:sz w:val="16"/>
          <w:szCs w:val="18"/>
          <w:lang w:val="fr-FR"/>
        </w:rPr>
        <w:t>có</w:t>
      </w:r>
      <w:proofErr w:type="spellEnd"/>
      <w:r w:rsidRPr="00384E92">
        <w:rPr>
          <w:rFonts w:cs="Arial"/>
          <w:sz w:val="16"/>
          <w:szCs w:val="18"/>
          <w:lang w:val="fr-FR"/>
        </w:rPr>
        <w:t xml:space="preserve"> </w:t>
      </w:r>
      <w:proofErr w:type="spellStart"/>
      <w:r w:rsidRPr="00384E92">
        <w:rPr>
          <w:rFonts w:cs="Arial"/>
          <w:sz w:val="16"/>
          <w:szCs w:val="18"/>
          <w:lang w:val="fr-FR"/>
        </w:rPr>
        <w:t>khoảng</w:t>
      </w:r>
      <w:proofErr w:type="spellEnd"/>
      <w:r w:rsidRPr="00384E92">
        <w:rPr>
          <w:rFonts w:cs="Arial"/>
          <w:sz w:val="16"/>
          <w:szCs w:val="18"/>
          <w:lang w:val="fr-FR"/>
        </w:rPr>
        <w:t xml:space="preserve"> 37</w:t>
      </w:r>
      <w:r w:rsidR="00676BBA">
        <w:rPr>
          <w:rFonts w:cs="Arial"/>
          <w:sz w:val="16"/>
          <w:szCs w:val="18"/>
          <w:lang w:val="fr-FR"/>
        </w:rPr>
        <w:t>9</w:t>
      </w:r>
      <w:r w:rsidRPr="00384E92">
        <w:rPr>
          <w:rFonts w:cs="Arial"/>
          <w:sz w:val="16"/>
          <w:szCs w:val="18"/>
          <w:lang w:val="fr-FR"/>
        </w:rPr>
        <w:t xml:space="preserve">.000 </w:t>
      </w:r>
      <w:proofErr w:type="spellStart"/>
      <w:r w:rsidRPr="00384E92">
        <w:rPr>
          <w:rFonts w:cs="Arial"/>
          <w:sz w:val="16"/>
          <w:szCs w:val="18"/>
          <w:lang w:val="fr-FR"/>
        </w:rPr>
        <w:t>nhân</w:t>
      </w:r>
      <w:proofErr w:type="spellEnd"/>
      <w:r w:rsidRPr="00384E92">
        <w:rPr>
          <w:rFonts w:cs="Arial"/>
          <w:sz w:val="16"/>
          <w:szCs w:val="18"/>
          <w:lang w:val="fr-FR"/>
        </w:rPr>
        <w:t xml:space="preserve"> </w:t>
      </w:r>
      <w:proofErr w:type="spellStart"/>
      <w:r w:rsidRPr="00384E92">
        <w:rPr>
          <w:rFonts w:cs="Arial"/>
          <w:sz w:val="16"/>
          <w:szCs w:val="18"/>
          <w:lang w:val="fr-FR"/>
        </w:rPr>
        <w:t>viên</w:t>
      </w:r>
      <w:proofErr w:type="spellEnd"/>
      <w:r w:rsidRPr="00384E92">
        <w:rPr>
          <w:rFonts w:cs="Arial"/>
          <w:sz w:val="16"/>
          <w:szCs w:val="18"/>
          <w:lang w:val="fr-FR"/>
        </w:rPr>
        <w:t xml:space="preserve"> </w:t>
      </w:r>
      <w:proofErr w:type="spellStart"/>
      <w:r w:rsidRPr="00384E92">
        <w:rPr>
          <w:rFonts w:cs="Arial"/>
          <w:sz w:val="16"/>
          <w:szCs w:val="18"/>
          <w:lang w:val="fr-FR"/>
        </w:rPr>
        <w:t>làm</w:t>
      </w:r>
      <w:proofErr w:type="spellEnd"/>
      <w:r w:rsidRPr="00384E92">
        <w:rPr>
          <w:rFonts w:cs="Arial"/>
          <w:sz w:val="16"/>
          <w:szCs w:val="18"/>
          <w:lang w:val="fr-FR"/>
        </w:rPr>
        <w:t xml:space="preserve"> </w:t>
      </w:r>
      <w:proofErr w:type="spellStart"/>
      <w:r w:rsidRPr="00384E92">
        <w:rPr>
          <w:rFonts w:cs="Arial"/>
          <w:sz w:val="16"/>
          <w:szCs w:val="18"/>
          <w:lang w:val="fr-FR"/>
        </w:rPr>
        <w:t>việc</w:t>
      </w:r>
      <w:proofErr w:type="spellEnd"/>
      <w:r w:rsidRPr="00384E92">
        <w:rPr>
          <w:rFonts w:cs="Arial"/>
          <w:sz w:val="16"/>
          <w:szCs w:val="18"/>
          <w:lang w:val="fr-FR"/>
        </w:rPr>
        <w:t xml:space="preserve"> </w:t>
      </w:r>
      <w:proofErr w:type="spellStart"/>
      <w:r w:rsidRPr="00384E92">
        <w:rPr>
          <w:rFonts w:cs="Arial"/>
          <w:sz w:val="16"/>
          <w:szCs w:val="18"/>
          <w:lang w:val="fr-FR"/>
        </w:rPr>
        <w:t>khắp</w:t>
      </w:r>
      <w:proofErr w:type="spellEnd"/>
      <w:r w:rsidRPr="00384E92">
        <w:rPr>
          <w:rFonts w:cs="Arial"/>
          <w:sz w:val="16"/>
          <w:szCs w:val="18"/>
          <w:lang w:val="fr-FR"/>
        </w:rPr>
        <w:t xml:space="preserve"> </w:t>
      </w:r>
      <w:proofErr w:type="spellStart"/>
      <w:r w:rsidRPr="00384E92">
        <w:rPr>
          <w:rFonts w:cs="Arial"/>
          <w:sz w:val="16"/>
          <w:szCs w:val="18"/>
          <w:lang w:val="fr-FR"/>
        </w:rPr>
        <w:t>nơi</w:t>
      </w:r>
      <w:proofErr w:type="spellEnd"/>
      <w:r w:rsidRPr="00384E92">
        <w:rPr>
          <w:rFonts w:cs="Arial"/>
          <w:sz w:val="16"/>
          <w:szCs w:val="18"/>
          <w:lang w:val="fr-FR"/>
        </w:rPr>
        <w:t xml:space="preserve"> </w:t>
      </w:r>
      <w:proofErr w:type="spellStart"/>
      <w:r w:rsidRPr="00384E92">
        <w:rPr>
          <w:rFonts w:cs="Arial"/>
          <w:sz w:val="16"/>
          <w:szCs w:val="18"/>
          <w:lang w:val="fr-FR"/>
        </w:rPr>
        <w:t>trên</w:t>
      </w:r>
      <w:proofErr w:type="spellEnd"/>
      <w:r w:rsidRPr="00384E92">
        <w:rPr>
          <w:rFonts w:cs="Arial"/>
          <w:sz w:val="16"/>
          <w:szCs w:val="18"/>
          <w:lang w:val="fr-FR"/>
        </w:rPr>
        <w:t xml:space="preserve"> </w:t>
      </w:r>
      <w:proofErr w:type="spellStart"/>
      <w:r w:rsidRPr="00384E92">
        <w:rPr>
          <w:rFonts w:cs="Arial"/>
          <w:sz w:val="16"/>
          <w:szCs w:val="18"/>
          <w:lang w:val="fr-FR"/>
        </w:rPr>
        <w:t>thế</w:t>
      </w:r>
      <w:proofErr w:type="spellEnd"/>
      <w:r w:rsidRPr="00384E92">
        <w:rPr>
          <w:rFonts w:cs="Arial"/>
          <w:sz w:val="16"/>
          <w:szCs w:val="18"/>
          <w:lang w:val="fr-FR"/>
        </w:rPr>
        <w:t xml:space="preserve"> </w:t>
      </w:r>
      <w:proofErr w:type="spellStart"/>
      <w:r w:rsidRPr="00384E92">
        <w:rPr>
          <w:rFonts w:cs="Arial"/>
          <w:sz w:val="16"/>
          <w:szCs w:val="18"/>
          <w:lang w:val="fr-FR"/>
        </w:rPr>
        <w:t>giới</w:t>
      </w:r>
      <w:proofErr w:type="spellEnd"/>
      <w:r w:rsidRPr="00384E92">
        <w:rPr>
          <w:rFonts w:cs="Arial"/>
          <w:sz w:val="16"/>
          <w:szCs w:val="18"/>
          <w:lang w:val="fr-FR"/>
        </w:rPr>
        <w:t xml:space="preserve">. </w:t>
      </w:r>
      <w:r w:rsidRPr="00384E92">
        <w:rPr>
          <w:rFonts w:cs="Arial"/>
          <w:sz w:val="16"/>
          <w:szCs w:val="18"/>
        </w:rPr>
        <w:t xml:space="preserve">Thông tin chi tiết tham khảo tại : </w:t>
      </w:r>
      <w:hyperlink r:id="rId12" w:history="1">
        <w:r w:rsidRPr="00384E92">
          <w:rPr>
            <w:rStyle w:val="Hyperlink"/>
            <w:rFonts w:cs="Arial"/>
            <w:sz w:val="16"/>
            <w:szCs w:val="18"/>
          </w:rPr>
          <w:t>www.siemens.com</w:t>
        </w:r>
      </w:hyperlink>
      <w:r w:rsidRPr="00384E92">
        <w:rPr>
          <w:rFonts w:cs="Arial"/>
          <w:sz w:val="16"/>
          <w:szCs w:val="18"/>
        </w:rPr>
        <w:t>.</w:t>
      </w:r>
    </w:p>
    <w:p w14:paraId="291A10EF" w14:textId="77777777" w:rsidR="00515982" w:rsidRPr="00131296" w:rsidRDefault="00515982" w:rsidP="00D8266D">
      <w:pPr>
        <w:pStyle w:val="Disclaimer"/>
      </w:pPr>
    </w:p>
    <w:sectPr w:rsidR="00515982" w:rsidRPr="00131296" w:rsidSect="00384E92">
      <w:headerReference w:type="default" r:id="rId13"/>
      <w:footerReference w:type="default" r:id="rId14"/>
      <w:footerReference w:type="first" r:id="rId15"/>
      <w:pgSz w:w="11906" w:h="16838" w:code="9"/>
      <w:pgMar w:top="907" w:right="2549" w:bottom="1080" w:left="1138" w:header="907"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B68AB" w14:textId="77777777" w:rsidR="00D93EF4" w:rsidRDefault="00D93EF4">
      <w:r>
        <w:separator/>
      </w:r>
    </w:p>
  </w:endnote>
  <w:endnote w:type="continuationSeparator" w:id="0">
    <w:p w14:paraId="59E13650" w14:textId="77777777" w:rsidR="00D93EF4" w:rsidRDefault="00D9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FFD04" w14:textId="63E48597" w:rsidR="006F4C3D" w:rsidRPr="00E45F13" w:rsidRDefault="003E4044" w:rsidP="006F4C3D">
    <w:pPr>
      <w:pStyle w:val="scforgzeile"/>
      <w:rPr>
        <w:lang w:val="en-US"/>
      </w:rPr>
    </w:pPr>
    <w:r>
      <w:fldChar w:fldCharType="begin"/>
    </w:r>
    <w:r w:rsidR="006F4C3D" w:rsidRPr="00E45F13">
      <w:rPr>
        <w:lang w:val="en-US"/>
      </w:rPr>
      <w:instrText xml:space="preserve"> STYLEREF \* CHARFORMAT "Reference Number" </w:instrText>
    </w:r>
    <w:r>
      <w:fldChar w:fldCharType="end"/>
    </w:r>
    <w:r w:rsidR="006F4C3D" w:rsidRPr="00E45F13">
      <w:rPr>
        <w:lang w:val="en-US"/>
      </w:rPr>
      <w:tab/>
    </w:r>
    <w:r w:rsidR="00AC029F">
      <w:rPr>
        <w:rStyle w:val="Page"/>
        <w:lang w:val="en-US"/>
      </w:rPr>
      <w:t>Trang</w:t>
    </w:r>
    <w:r w:rsidR="006F4C3D" w:rsidRPr="00E45F13">
      <w:rPr>
        <w:rStyle w:val="Page"/>
        <w:lang w:val="en-US"/>
      </w:rPr>
      <w:t xml:space="preserve"> </w:t>
    </w:r>
    <w:r w:rsidRPr="00677449">
      <w:rPr>
        <w:rStyle w:val="Page"/>
      </w:rPr>
      <w:fldChar w:fldCharType="begin"/>
    </w:r>
    <w:r w:rsidR="006F4C3D" w:rsidRPr="00E45F13">
      <w:rPr>
        <w:rStyle w:val="Page"/>
        <w:lang w:val="en-US"/>
      </w:rPr>
      <w:instrText xml:space="preserve"> PAGE  \* MERGEFORMAT </w:instrText>
    </w:r>
    <w:r w:rsidRPr="00677449">
      <w:rPr>
        <w:rStyle w:val="Page"/>
      </w:rPr>
      <w:fldChar w:fldCharType="separate"/>
    </w:r>
    <w:r w:rsidR="00C405F3">
      <w:rPr>
        <w:rStyle w:val="Page"/>
        <w:lang w:val="en-US"/>
      </w:rPr>
      <w:t>3</w:t>
    </w:r>
    <w:r w:rsidRPr="00677449">
      <w:rPr>
        <w:rStyle w:val="Page"/>
      </w:rPr>
      <w:fldChar w:fldCharType="end"/>
    </w:r>
    <w:r w:rsidR="006F4C3D" w:rsidRPr="00E45F13">
      <w:rPr>
        <w:rStyle w:val="Page"/>
        <w:lang w:val="en-US"/>
      </w:rPr>
      <w:t>/</w:t>
    </w:r>
    <w:r w:rsidR="002F1B8B">
      <w:rPr>
        <w:rStyle w:val="Page"/>
        <w:lang w:val="en-US"/>
      </w:rPr>
      <w:fldChar w:fldCharType="begin"/>
    </w:r>
    <w:r w:rsidR="002F1B8B">
      <w:rPr>
        <w:rStyle w:val="Page"/>
        <w:lang w:val="en-US"/>
      </w:rPr>
      <w:instrText xml:space="preserve"> NUMPAGES  \* MERGEFORMAT </w:instrText>
    </w:r>
    <w:r w:rsidR="002F1B8B">
      <w:rPr>
        <w:rStyle w:val="Page"/>
        <w:lang w:val="en-US"/>
      </w:rPr>
      <w:fldChar w:fldCharType="separate"/>
    </w:r>
    <w:r w:rsidR="00C405F3">
      <w:rPr>
        <w:rStyle w:val="Page"/>
        <w:lang w:val="en-US"/>
      </w:rPr>
      <w:t>3</w:t>
    </w:r>
    <w:r w:rsidR="002F1B8B">
      <w:rPr>
        <w:rStyle w:val="Page"/>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F8755" w14:textId="13AB63B8" w:rsidR="001457E8" w:rsidRPr="006F4C3D" w:rsidRDefault="008201DA" w:rsidP="006F4C3D">
    <w:pPr>
      <w:pStyle w:val="scforgzeile"/>
      <w:rPr>
        <w:rStyle w:val="Page"/>
      </w:rPr>
    </w:pPr>
    <w:r>
      <w:t>Unrestricted</w:t>
    </w:r>
    <w:r w:rsidR="006F4C3D">
      <w:tab/>
    </w:r>
    <w:r w:rsidR="00384E92">
      <w:rPr>
        <w:rStyle w:val="Page"/>
      </w:rPr>
      <w:t>Trang</w:t>
    </w:r>
    <w:r w:rsidR="001457E8" w:rsidRPr="006F4C3D">
      <w:rPr>
        <w:rStyle w:val="Page"/>
      </w:rPr>
      <w:t xml:space="preserve"> </w:t>
    </w:r>
    <w:r w:rsidR="003E4044" w:rsidRPr="006F4C3D">
      <w:rPr>
        <w:rStyle w:val="Page"/>
      </w:rPr>
      <w:fldChar w:fldCharType="begin"/>
    </w:r>
    <w:r w:rsidR="001457E8" w:rsidRPr="006F4C3D">
      <w:rPr>
        <w:rStyle w:val="Page"/>
      </w:rPr>
      <w:instrText xml:space="preserve"> PAGE  \* MERGEFORMAT </w:instrText>
    </w:r>
    <w:r w:rsidR="003E4044" w:rsidRPr="006F4C3D">
      <w:rPr>
        <w:rStyle w:val="Page"/>
      </w:rPr>
      <w:fldChar w:fldCharType="separate"/>
    </w:r>
    <w:r w:rsidR="00C405F3">
      <w:rPr>
        <w:rStyle w:val="Page"/>
      </w:rPr>
      <w:t>1</w:t>
    </w:r>
    <w:r w:rsidR="003E4044" w:rsidRPr="006F4C3D">
      <w:rPr>
        <w:rStyle w:val="Page"/>
      </w:rPr>
      <w:fldChar w:fldCharType="end"/>
    </w:r>
    <w:r w:rsidR="001457E8" w:rsidRPr="006F4C3D">
      <w:rPr>
        <w:rStyle w:val="Page"/>
      </w:rPr>
      <w:t>/</w:t>
    </w:r>
    <w:r w:rsidR="002F1B8B">
      <w:rPr>
        <w:rStyle w:val="Page"/>
      </w:rPr>
      <w:fldChar w:fldCharType="begin"/>
    </w:r>
    <w:r w:rsidR="002F1B8B">
      <w:rPr>
        <w:rStyle w:val="Page"/>
      </w:rPr>
      <w:instrText xml:space="preserve"> NUMPAGES  \* MERGEFORMAT </w:instrText>
    </w:r>
    <w:r w:rsidR="002F1B8B">
      <w:rPr>
        <w:rStyle w:val="Page"/>
      </w:rPr>
      <w:fldChar w:fldCharType="separate"/>
    </w:r>
    <w:r w:rsidR="00C405F3">
      <w:rPr>
        <w:rStyle w:val="Page"/>
      </w:rPr>
      <w:t>3</w:t>
    </w:r>
    <w:r w:rsidR="002F1B8B">
      <w:rPr>
        <w:rStyle w:val="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E39F2" w14:textId="77777777" w:rsidR="00D93EF4" w:rsidRDefault="00D93EF4">
      <w:r>
        <w:separator/>
      </w:r>
    </w:p>
  </w:footnote>
  <w:footnote w:type="continuationSeparator" w:id="0">
    <w:p w14:paraId="1EE68322" w14:textId="77777777" w:rsidR="00D93EF4" w:rsidRDefault="00D93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6521"/>
      <w:gridCol w:w="3119"/>
    </w:tblGrid>
    <w:tr w:rsidR="00416B05" w14:paraId="0F87DB3F" w14:textId="77777777" w:rsidTr="002C59F1">
      <w:trPr>
        <w:cantSplit/>
        <w:trHeight w:hRule="exact" w:val="1191"/>
      </w:trPr>
      <w:tc>
        <w:tcPr>
          <w:tcW w:w="6521" w:type="dxa"/>
        </w:tcPr>
        <w:p w14:paraId="027BFA90" w14:textId="693DF0AE" w:rsidR="00416B05" w:rsidRPr="00E11C33" w:rsidRDefault="00384E92" w:rsidP="00856632">
          <w:pPr>
            <w:pStyle w:val="HeaderPage2"/>
            <w:rPr>
              <w:b/>
            </w:rPr>
          </w:pPr>
          <w:r>
            <w:rPr>
              <w:b/>
            </w:rPr>
            <w:t xml:space="preserve">Công ty TNHH Siemens </w:t>
          </w:r>
        </w:p>
      </w:tc>
      <w:tc>
        <w:tcPr>
          <w:tcW w:w="3119" w:type="dxa"/>
        </w:tcPr>
        <w:p w14:paraId="69482387" w14:textId="34E7A452" w:rsidR="00416B05" w:rsidRPr="00856632" w:rsidRDefault="00384E92" w:rsidP="00856632">
          <w:pPr>
            <w:pStyle w:val="HeaderPage2"/>
          </w:pPr>
          <w:r>
            <w:t>Thông cáo Báo chí</w:t>
          </w:r>
        </w:p>
      </w:tc>
    </w:tr>
  </w:tbl>
  <w:p w14:paraId="69F2CB43" w14:textId="77777777" w:rsidR="00416B05" w:rsidRDefault="00416B05" w:rsidP="002C59F1">
    <w:pPr>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A2A9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66AB4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963E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1F475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28CDA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04A1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62D0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4043B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0236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64C5B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0E7C95"/>
    <w:multiLevelType w:val="hybridMultilevel"/>
    <w:tmpl w:val="669CCAB6"/>
    <w:lvl w:ilvl="0" w:tplc="73BEC0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400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C56C2E"/>
    <w:multiLevelType w:val="multilevel"/>
    <w:tmpl w:val="AAEE0606"/>
    <w:lvl w:ilvl="0">
      <w:numFmt w:val="bullet"/>
      <w:lvlText w:val=""/>
      <w:lvlJc w:val="left"/>
      <w:pPr>
        <w:tabs>
          <w:tab w:val="num" w:pos="170"/>
        </w:tabs>
        <w:ind w:left="0" w:firstLine="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6F250C"/>
    <w:multiLevelType w:val="multilevel"/>
    <w:tmpl w:val="7F3A6EB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F94E6D"/>
    <w:multiLevelType w:val="hybridMultilevel"/>
    <w:tmpl w:val="77BE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E1F3E"/>
    <w:multiLevelType w:val="hybridMultilevel"/>
    <w:tmpl w:val="7F3A6EB8"/>
    <w:lvl w:ilvl="0" w:tplc="7F928976">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C860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A291DAF"/>
    <w:multiLevelType w:val="multilevel"/>
    <w:tmpl w:val="2AAC5740"/>
    <w:lvl w:ilvl="0">
      <w:numFmt w:val="bullet"/>
      <w:lvlText w:val=""/>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B52151"/>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6"/>
  </w:num>
  <w:num w:numId="2">
    <w:abstractNumId w:val="14"/>
  </w:num>
  <w:num w:numId="3">
    <w:abstractNumId w:val="10"/>
  </w:num>
  <w:num w:numId="4">
    <w:abstractNumId w:val="13"/>
  </w:num>
  <w:num w:numId="5">
    <w:abstractNumId w:val="18"/>
  </w:num>
  <w:num w:numId="6">
    <w:abstractNumId w:val="9"/>
  </w:num>
  <w:num w:numId="7">
    <w:abstractNumId w:val="7"/>
  </w:num>
  <w:num w:numId="8">
    <w:abstractNumId w:val="6"/>
  </w:num>
  <w:num w:numId="9">
    <w:abstractNumId w:val="5"/>
  </w:num>
  <w:num w:numId="10">
    <w:abstractNumId w:val="4"/>
  </w:num>
  <w:num w:numId="11">
    <w:abstractNumId w:val="12"/>
  </w:num>
  <w:num w:numId="12">
    <w:abstractNumId w:val="17"/>
  </w:num>
  <w:num w:numId="13">
    <w:abstractNumId w:val="19"/>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clickAndTypeStyle w:val="Bodytext"/>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044"/>
    <w:rsid w:val="000024F7"/>
    <w:rsid w:val="00011D56"/>
    <w:rsid w:val="000142A6"/>
    <w:rsid w:val="00034BDA"/>
    <w:rsid w:val="00056D9B"/>
    <w:rsid w:val="00057AD6"/>
    <w:rsid w:val="00076A5C"/>
    <w:rsid w:val="00085770"/>
    <w:rsid w:val="00091A63"/>
    <w:rsid w:val="000A7DA5"/>
    <w:rsid w:val="000B02AC"/>
    <w:rsid w:val="000B7234"/>
    <w:rsid w:val="000D365E"/>
    <w:rsid w:val="000D7B29"/>
    <w:rsid w:val="000E3377"/>
    <w:rsid w:val="000E5676"/>
    <w:rsid w:val="000F50D4"/>
    <w:rsid w:val="000F78A6"/>
    <w:rsid w:val="000F7BBA"/>
    <w:rsid w:val="001017A5"/>
    <w:rsid w:val="001030FB"/>
    <w:rsid w:val="00104F99"/>
    <w:rsid w:val="001174F7"/>
    <w:rsid w:val="00117B65"/>
    <w:rsid w:val="00123FC0"/>
    <w:rsid w:val="00125D48"/>
    <w:rsid w:val="00131296"/>
    <w:rsid w:val="001379E5"/>
    <w:rsid w:val="001457E8"/>
    <w:rsid w:val="0015730E"/>
    <w:rsid w:val="001665B2"/>
    <w:rsid w:val="00175C46"/>
    <w:rsid w:val="00182589"/>
    <w:rsid w:val="001A3A05"/>
    <w:rsid w:val="001B4275"/>
    <w:rsid w:val="001B6033"/>
    <w:rsid w:val="001C3CFD"/>
    <w:rsid w:val="001D0469"/>
    <w:rsid w:val="001D5A24"/>
    <w:rsid w:val="001E4031"/>
    <w:rsid w:val="00207538"/>
    <w:rsid w:val="002100EA"/>
    <w:rsid w:val="00226A79"/>
    <w:rsid w:val="0023031E"/>
    <w:rsid w:val="00237A10"/>
    <w:rsid w:val="00245758"/>
    <w:rsid w:val="002468B3"/>
    <w:rsid w:val="00262E1A"/>
    <w:rsid w:val="00275E57"/>
    <w:rsid w:val="0027635A"/>
    <w:rsid w:val="00280B15"/>
    <w:rsid w:val="00281007"/>
    <w:rsid w:val="00287F7B"/>
    <w:rsid w:val="0029232F"/>
    <w:rsid w:val="0029544D"/>
    <w:rsid w:val="00295A4A"/>
    <w:rsid w:val="00296051"/>
    <w:rsid w:val="002A1FA5"/>
    <w:rsid w:val="002A6728"/>
    <w:rsid w:val="002A6B08"/>
    <w:rsid w:val="002A76E6"/>
    <w:rsid w:val="002B1783"/>
    <w:rsid w:val="002C59F1"/>
    <w:rsid w:val="002C675F"/>
    <w:rsid w:val="002D2982"/>
    <w:rsid w:val="002D607B"/>
    <w:rsid w:val="002D6568"/>
    <w:rsid w:val="002E1A5F"/>
    <w:rsid w:val="002E5538"/>
    <w:rsid w:val="002F1B8B"/>
    <w:rsid w:val="0030044A"/>
    <w:rsid w:val="003008B4"/>
    <w:rsid w:val="003050F1"/>
    <w:rsid w:val="00324ED6"/>
    <w:rsid w:val="0033456E"/>
    <w:rsid w:val="003408FE"/>
    <w:rsid w:val="00347CCB"/>
    <w:rsid w:val="0036213B"/>
    <w:rsid w:val="00371FA4"/>
    <w:rsid w:val="0037508D"/>
    <w:rsid w:val="00377B85"/>
    <w:rsid w:val="00384E92"/>
    <w:rsid w:val="003A6EF4"/>
    <w:rsid w:val="003B6E35"/>
    <w:rsid w:val="003C1B0A"/>
    <w:rsid w:val="003C5AED"/>
    <w:rsid w:val="003C71AD"/>
    <w:rsid w:val="003C7335"/>
    <w:rsid w:val="003C763E"/>
    <w:rsid w:val="003D5025"/>
    <w:rsid w:val="003E4044"/>
    <w:rsid w:val="003F6364"/>
    <w:rsid w:val="00401ACB"/>
    <w:rsid w:val="00410A3E"/>
    <w:rsid w:val="00416B05"/>
    <w:rsid w:val="0042295B"/>
    <w:rsid w:val="00425341"/>
    <w:rsid w:val="00426F5F"/>
    <w:rsid w:val="0043015F"/>
    <w:rsid w:val="00433EFA"/>
    <w:rsid w:val="00435C39"/>
    <w:rsid w:val="00450D95"/>
    <w:rsid w:val="00456864"/>
    <w:rsid w:val="00475396"/>
    <w:rsid w:val="00476BD1"/>
    <w:rsid w:val="004951BC"/>
    <w:rsid w:val="00495993"/>
    <w:rsid w:val="004A7E6F"/>
    <w:rsid w:val="004B2B83"/>
    <w:rsid w:val="004B3CEA"/>
    <w:rsid w:val="004D4EBB"/>
    <w:rsid w:val="004E628B"/>
    <w:rsid w:val="004F6679"/>
    <w:rsid w:val="00504D82"/>
    <w:rsid w:val="005063F5"/>
    <w:rsid w:val="00507011"/>
    <w:rsid w:val="005152BE"/>
    <w:rsid w:val="00515982"/>
    <w:rsid w:val="00523B22"/>
    <w:rsid w:val="00527A3D"/>
    <w:rsid w:val="005312E0"/>
    <w:rsid w:val="005460BE"/>
    <w:rsid w:val="00546B94"/>
    <w:rsid w:val="00551D2F"/>
    <w:rsid w:val="0055247B"/>
    <w:rsid w:val="00555ED8"/>
    <w:rsid w:val="00564A57"/>
    <w:rsid w:val="0056763F"/>
    <w:rsid w:val="0057182C"/>
    <w:rsid w:val="00576B45"/>
    <w:rsid w:val="0059200D"/>
    <w:rsid w:val="00594D92"/>
    <w:rsid w:val="00595699"/>
    <w:rsid w:val="005A164F"/>
    <w:rsid w:val="005A3961"/>
    <w:rsid w:val="005A4D72"/>
    <w:rsid w:val="005A5F46"/>
    <w:rsid w:val="005A6548"/>
    <w:rsid w:val="005B0628"/>
    <w:rsid w:val="005B0BD0"/>
    <w:rsid w:val="005C536A"/>
    <w:rsid w:val="005C6FE9"/>
    <w:rsid w:val="005C7B6A"/>
    <w:rsid w:val="005E1C24"/>
    <w:rsid w:val="005E79F6"/>
    <w:rsid w:val="005F1E99"/>
    <w:rsid w:val="005F2DE6"/>
    <w:rsid w:val="005F7C1B"/>
    <w:rsid w:val="006059B3"/>
    <w:rsid w:val="00616040"/>
    <w:rsid w:val="00617087"/>
    <w:rsid w:val="00622761"/>
    <w:rsid w:val="00627BC7"/>
    <w:rsid w:val="0063598E"/>
    <w:rsid w:val="00637B8A"/>
    <w:rsid w:val="00653314"/>
    <w:rsid w:val="00676BBA"/>
    <w:rsid w:val="00677A22"/>
    <w:rsid w:val="00682311"/>
    <w:rsid w:val="0068467D"/>
    <w:rsid w:val="00690B9D"/>
    <w:rsid w:val="006A000A"/>
    <w:rsid w:val="006A78C0"/>
    <w:rsid w:val="006B12AB"/>
    <w:rsid w:val="006B3968"/>
    <w:rsid w:val="006C75F1"/>
    <w:rsid w:val="006E3E3F"/>
    <w:rsid w:val="006E76F6"/>
    <w:rsid w:val="006F2E89"/>
    <w:rsid w:val="006F4C3D"/>
    <w:rsid w:val="006F55C4"/>
    <w:rsid w:val="006F5684"/>
    <w:rsid w:val="006F61F5"/>
    <w:rsid w:val="006F6EB6"/>
    <w:rsid w:val="007122A5"/>
    <w:rsid w:val="007167FB"/>
    <w:rsid w:val="007234F0"/>
    <w:rsid w:val="00741058"/>
    <w:rsid w:val="0074559C"/>
    <w:rsid w:val="00760551"/>
    <w:rsid w:val="007611A9"/>
    <w:rsid w:val="00763EED"/>
    <w:rsid w:val="00764CFA"/>
    <w:rsid w:val="00771584"/>
    <w:rsid w:val="00773BFA"/>
    <w:rsid w:val="007833E5"/>
    <w:rsid w:val="00785255"/>
    <w:rsid w:val="00787437"/>
    <w:rsid w:val="00797501"/>
    <w:rsid w:val="007A286A"/>
    <w:rsid w:val="007A48EF"/>
    <w:rsid w:val="007A4971"/>
    <w:rsid w:val="007A5972"/>
    <w:rsid w:val="007D7DC8"/>
    <w:rsid w:val="007E611C"/>
    <w:rsid w:val="007F07A1"/>
    <w:rsid w:val="007F1170"/>
    <w:rsid w:val="007F66EF"/>
    <w:rsid w:val="00800A7A"/>
    <w:rsid w:val="00813C9A"/>
    <w:rsid w:val="008201DA"/>
    <w:rsid w:val="00820688"/>
    <w:rsid w:val="008206B8"/>
    <w:rsid w:val="00821995"/>
    <w:rsid w:val="00846BDD"/>
    <w:rsid w:val="0085011E"/>
    <w:rsid w:val="008504ED"/>
    <w:rsid w:val="00850AA0"/>
    <w:rsid w:val="00850D9D"/>
    <w:rsid w:val="0085252B"/>
    <w:rsid w:val="00853F88"/>
    <w:rsid w:val="0085464F"/>
    <w:rsid w:val="00854CF2"/>
    <w:rsid w:val="00856632"/>
    <w:rsid w:val="00861144"/>
    <w:rsid w:val="00897DD2"/>
    <w:rsid w:val="008B2A3C"/>
    <w:rsid w:val="008E5530"/>
    <w:rsid w:val="008E7A73"/>
    <w:rsid w:val="008F033B"/>
    <w:rsid w:val="008F076A"/>
    <w:rsid w:val="00904C5F"/>
    <w:rsid w:val="009101AF"/>
    <w:rsid w:val="00925F7D"/>
    <w:rsid w:val="00926A01"/>
    <w:rsid w:val="0093078B"/>
    <w:rsid w:val="00946A8A"/>
    <w:rsid w:val="00957656"/>
    <w:rsid w:val="009576E6"/>
    <w:rsid w:val="009670A9"/>
    <w:rsid w:val="00974142"/>
    <w:rsid w:val="00976770"/>
    <w:rsid w:val="00981EA7"/>
    <w:rsid w:val="00984578"/>
    <w:rsid w:val="00992FC2"/>
    <w:rsid w:val="00994948"/>
    <w:rsid w:val="009A086E"/>
    <w:rsid w:val="009A1E14"/>
    <w:rsid w:val="009B195C"/>
    <w:rsid w:val="009B2A30"/>
    <w:rsid w:val="009B7D61"/>
    <w:rsid w:val="009C2972"/>
    <w:rsid w:val="009D21CE"/>
    <w:rsid w:val="009D4C46"/>
    <w:rsid w:val="009E23CD"/>
    <w:rsid w:val="009E471E"/>
    <w:rsid w:val="009F1E96"/>
    <w:rsid w:val="009F2A31"/>
    <w:rsid w:val="00A02AFB"/>
    <w:rsid w:val="00A1552C"/>
    <w:rsid w:val="00A21A14"/>
    <w:rsid w:val="00A31C46"/>
    <w:rsid w:val="00A36C44"/>
    <w:rsid w:val="00A4051F"/>
    <w:rsid w:val="00A42AB4"/>
    <w:rsid w:val="00A42B7D"/>
    <w:rsid w:val="00A43A62"/>
    <w:rsid w:val="00A46C53"/>
    <w:rsid w:val="00A47C44"/>
    <w:rsid w:val="00A51BCD"/>
    <w:rsid w:val="00A64FD4"/>
    <w:rsid w:val="00A67C63"/>
    <w:rsid w:val="00A80435"/>
    <w:rsid w:val="00A86358"/>
    <w:rsid w:val="00A86391"/>
    <w:rsid w:val="00A8777F"/>
    <w:rsid w:val="00A90E36"/>
    <w:rsid w:val="00A95BCA"/>
    <w:rsid w:val="00AA1F17"/>
    <w:rsid w:val="00AA310C"/>
    <w:rsid w:val="00AB4676"/>
    <w:rsid w:val="00AC029F"/>
    <w:rsid w:val="00AD4C7C"/>
    <w:rsid w:val="00AD6473"/>
    <w:rsid w:val="00AE54E2"/>
    <w:rsid w:val="00AF1BB8"/>
    <w:rsid w:val="00AF1FF5"/>
    <w:rsid w:val="00B0467F"/>
    <w:rsid w:val="00B14F99"/>
    <w:rsid w:val="00B21179"/>
    <w:rsid w:val="00B339A5"/>
    <w:rsid w:val="00B35A3A"/>
    <w:rsid w:val="00B53E5E"/>
    <w:rsid w:val="00B67F1A"/>
    <w:rsid w:val="00B74B70"/>
    <w:rsid w:val="00B756B2"/>
    <w:rsid w:val="00B80776"/>
    <w:rsid w:val="00B83095"/>
    <w:rsid w:val="00BB47A4"/>
    <w:rsid w:val="00BB4F28"/>
    <w:rsid w:val="00BB71B7"/>
    <w:rsid w:val="00BC12A1"/>
    <w:rsid w:val="00BC6F95"/>
    <w:rsid w:val="00BD11BA"/>
    <w:rsid w:val="00BF5A11"/>
    <w:rsid w:val="00C103DA"/>
    <w:rsid w:val="00C131CC"/>
    <w:rsid w:val="00C21CB1"/>
    <w:rsid w:val="00C21CF0"/>
    <w:rsid w:val="00C33BC1"/>
    <w:rsid w:val="00C371C0"/>
    <w:rsid w:val="00C405F3"/>
    <w:rsid w:val="00C4076A"/>
    <w:rsid w:val="00C4391C"/>
    <w:rsid w:val="00C453FB"/>
    <w:rsid w:val="00C468E7"/>
    <w:rsid w:val="00C56E46"/>
    <w:rsid w:val="00C577EB"/>
    <w:rsid w:val="00C72538"/>
    <w:rsid w:val="00C764DF"/>
    <w:rsid w:val="00C844FB"/>
    <w:rsid w:val="00C92B14"/>
    <w:rsid w:val="00C968D1"/>
    <w:rsid w:val="00CA3C8B"/>
    <w:rsid w:val="00CA5F59"/>
    <w:rsid w:val="00CB1C49"/>
    <w:rsid w:val="00CE0AF1"/>
    <w:rsid w:val="00CE4883"/>
    <w:rsid w:val="00CF2106"/>
    <w:rsid w:val="00D00E75"/>
    <w:rsid w:val="00D03BE3"/>
    <w:rsid w:val="00D06638"/>
    <w:rsid w:val="00D069A2"/>
    <w:rsid w:val="00D1016A"/>
    <w:rsid w:val="00D124B4"/>
    <w:rsid w:val="00D12C94"/>
    <w:rsid w:val="00D150C0"/>
    <w:rsid w:val="00D2282F"/>
    <w:rsid w:val="00D265C9"/>
    <w:rsid w:val="00D26DCF"/>
    <w:rsid w:val="00D3792C"/>
    <w:rsid w:val="00D64211"/>
    <w:rsid w:val="00D70E58"/>
    <w:rsid w:val="00D8266D"/>
    <w:rsid w:val="00D849AE"/>
    <w:rsid w:val="00D93A09"/>
    <w:rsid w:val="00D93EF4"/>
    <w:rsid w:val="00DA6064"/>
    <w:rsid w:val="00DA6E6D"/>
    <w:rsid w:val="00DB1AFF"/>
    <w:rsid w:val="00DB5FD2"/>
    <w:rsid w:val="00DB6798"/>
    <w:rsid w:val="00DC2377"/>
    <w:rsid w:val="00DC31F7"/>
    <w:rsid w:val="00DC5391"/>
    <w:rsid w:val="00DD4B1B"/>
    <w:rsid w:val="00DE56D8"/>
    <w:rsid w:val="00DE5E68"/>
    <w:rsid w:val="00DF16EE"/>
    <w:rsid w:val="00E038D6"/>
    <w:rsid w:val="00E0526A"/>
    <w:rsid w:val="00E11C33"/>
    <w:rsid w:val="00E129E7"/>
    <w:rsid w:val="00E1412A"/>
    <w:rsid w:val="00E158DB"/>
    <w:rsid w:val="00E167AA"/>
    <w:rsid w:val="00E225FE"/>
    <w:rsid w:val="00E24308"/>
    <w:rsid w:val="00E25C76"/>
    <w:rsid w:val="00E308B5"/>
    <w:rsid w:val="00E30BE3"/>
    <w:rsid w:val="00E408A6"/>
    <w:rsid w:val="00E41F0D"/>
    <w:rsid w:val="00E42F34"/>
    <w:rsid w:val="00E45F13"/>
    <w:rsid w:val="00E52754"/>
    <w:rsid w:val="00E6037A"/>
    <w:rsid w:val="00E716D1"/>
    <w:rsid w:val="00E73084"/>
    <w:rsid w:val="00E81407"/>
    <w:rsid w:val="00E83689"/>
    <w:rsid w:val="00E87979"/>
    <w:rsid w:val="00E90BD6"/>
    <w:rsid w:val="00E95070"/>
    <w:rsid w:val="00E95CAF"/>
    <w:rsid w:val="00EB06E6"/>
    <w:rsid w:val="00EC12E3"/>
    <w:rsid w:val="00EC3862"/>
    <w:rsid w:val="00EE0315"/>
    <w:rsid w:val="00EE168F"/>
    <w:rsid w:val="00EE554B"/>
    <w:rsid w:val="00F07D85"/>
    <w:rsid w:val="00F1121F"/>
    <w:rsid w:val="00F3399C"/>
    <w:rsid w:val="00F349CE"/>
    <w:rsid w:val="00F4772E"/>
    <w:rsid w:val="00F50E96"/>
    <w:rsid w:val="00F62A59"/>
    <w:rsid w:val="00F80AC0"/>
    <w:rsid w:val="00F8196D"/>
    <w:rsid w:val="00F82F7C"/>
    <w:rsid w:val="00F904E0"/>
    <w:rsid w:val="00F96015"/>
    <w:rsid w:val="00F97C2D"/>
    <w:rsid w:val="00FA0C23"/>
    <w:rsid w:val="00FB0E36"/>
    <w:rsid w:val="00FB1182"/>
    <w:rsid w:val="00FC1CD0"/>
    <w:rsid w:val="00FC1EB2"/>
    <w:rsid w:val="00FD097A"/>
    <w:rsid w:val="00FE0491"/>
    <w:rsid w:val="00FE0BEC"/>
    <w:rsid w:val="00FE4DF9"/>
    <w:rsid w:val="00FE6EE4"/>
    <w:rsid w:val="00FF027E"/>
    <w:rsid w:val="00FF5B95"/>
    <w:rsid w:val="00FF6E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1B636B"/>
  <w15:docId w15:val="{3CEA09F0-8A19-430F-A248-C33D3A20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CA3C8B"/>
    <w:rPr>
      <w:rFonts w:ascii="Arial" w:hAnsi="Arial"/>
    </w:rPr>
  </w:style>
  <w:style w:type="paragraph" w:styleId="Heading1">
    <w:name w:val="heading 1"/>
    <w:basedOn w:val="Normal"/>
    <w:next w:val="Normal"/>
    <w:rsid w:val="00622761"/>
    <w:pPr>
      <w:spacing w:before="1077" w:after="300"/>
      <w:outlineLvl w:val="0"/>
    </w:pPr>
    <w:rPr>
      <w:rFonts w:cs="Arial"/>
      <w:bCs/>
      <w:noProof/>
      <w:sz w:val="40"/>
      <w:szCs w:val="24"/>
    </w:rPr>
  </w:style>
  <w:style w:type="paragraph" w:styleId="Heading2">
    <w:name w:val="heading 2"/>
    <w:basedOn w:val="Normal"/>
    <w:next w:val="Normal"/>
    <w:rsid w:val="00D06638"/>
    <w:pPr>
      <w:keepNext/>
      <w:outlineLvl w:val="1"/>
    </w:pPr>
    <w:rPr>
      <w:rFonts w:cs="Arial"/>
      <w:b/>
      <w:bCs/>
      <w:iCs/>
      <w:noProof/>
      <w:szCs w:val="28"/>
    </w:rPr>
  </w:style>
  <w:style w:type="paragraph" w:styleId="Heading3">
    <w:name w:val="heading 3"/>
    <w:basedOn w:val="Normal"/>
    <w:next w:val="Normal"/>
    <w:rsid w:val="00D06638"/>
    <w:pPr>
      <w:keepNext/>
      <w:outlineLvl w:val="2"/>
    </w:pPr>
    <w:rPr>
      <w:rFonts w:cs="Arial"/>
      <w:bCs/>
      <w:noProof/>
      <w:szCs w:val="26"/>
    </w:rPr>
  </w:style>
  <w:style w:type="paragraph" w:styleId="Heading4">
    <w:name w:val="heading 4"/>
    <w:basedOn w:val="Normal"/>
    <w:next w:val="Normal"/>
    <w:rsid w:val="00BC12A1"/>
    <w:pPr>
      <w:keepNext/>
      <w:spacing w:before="240" w:after="60"/>
      <w:outlineLvl w:val="3"/>
    </w:pPr>
    <w:rPr>
      <w:rFonts w:ascii="Times New Roman" w:hAnsi="Times New Roman"/>
      <w:b/>
      <w:bCs/>
      <w:sz w:val="28"/>
      <w:szCs w:val="28"/>
    </w:rPr>
  </w:style>
  <w:style w:type="paragraph" w:styleId="Heading5">
    <w:name w:val="heading 5"/>
    <w:basedOn w:val="Normal"/>
    <w:next w:val="Normal"/>
    <w:rsid w:val="00BC12A1"/>
    <w:pPr>
      <w:spacing w:before="240" w:after="60"/>
      <w:outlineLvl w:val="4"/>
    </w:pPr>
    <w:rPr>
      <w:b/>
      <w:bCs/>
      <w:i/>
      <w:iCs/>
      <w:sz w:val="26"/>
      <w:szCs w:val="26"/>
    </w:rPr>
  </w:style>
  <w:style w:type="paragraph" w:styleId="Heading6">
    <w:name w:val="heading 6"/>
    <w:basedOn w:val="Normal"/>
    <w:next w:val="Normal"/>
    <w:rsid w:val="00BC12A1"/>
    <w:pPr>
      <w:spacing w:before="240" w:after="60"/>
      <w:outlineLvl w:val="5"/>
    </w:pPr>
    <w:rPr>
      <w:rFonts w:ascii="Times New Roman" w:hAnsi="Times New Roman"/>
      <w:b/>
      <w:bCs/>
      <w:sz w:val="22"/>
      <w:szCs w:val="22"/>
    </w:rPr>
  </w:style>
  <w:style w:type="paragraph" w:styleId="Heading7">
    <w:name w:val="heading 7"/>
    <w:basedOn w:val="Normal"/>
    <w:next w:val="Normal"/>
    <w:rsid w:val="00BC12A1"/>
    <w:pPr>
      <w:spacing w:before="240" w:after="60"/>
      <w:outlineLvl w:val="6"/>
    </w:pPr>
    <w:rPr>
      <w:rFonts w:ascii="Times New Roman" w:hAnsi="Times New Roman"/>
      <w:sz w:val="24"/>
      <w:szCs w:val="24"/>
    </w:rPr>
  </w:style>
  <w:style w:type="paragraph" w:styleId="Heading8">
    <w:name w:val="heading 8"/>
    <w:basedOn w:val="Normal"/>
    <w:next w:val="Normal"/>
    <w:rsid w:val="00BC12A1"/>
    <w:pPr>
      <w:spacing w:before="240" w:after="60"/>
      <w:outlineLvl w:val="7"/>
    </w:pPr>
    <w:rPr>
      <w:rFonts w:ascii="Times New Roman" w:hAnsi="Times New Roman"/>
      <w:i/>
      <w:iCs/>
      <w:sz w:val="24"/>
      <w:szCs w:val="24"/>
    </w:rPr>
  </w:style>
  <w:style w:type="paragraph" w:styleId="Heading9">
    <w:name w:val="heading 9"/>
    <w:basedOn w:val="Normal"/>
    <w:next w:val="Normal"/>
    <w:rsid w:val="00BC12A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554B"/>
    <w:pPr>
      <w:tabs>
        <w:tab w:val="center" w:pos="4536"/>
        <w:tab w:val="right" w:pos="9072"/>
      </w:tabs>
    </w:pPr>
  </w:style>
  <w:style w:type="paragraph" w:styleId="Footer">
    <w:name w:val="footer"/>
    <w:basedOn w:val="Normal"/>
    <w:semiHidden/>
    <w:rsid w:val="00EE554B"/>
    <w:pPr>
      <w:tabs>
        <w:tab w:val="center" w:pos="4536"/>
        <w:tab w:val="right" w:pos="9072"/>
      </w:tabs>
    </w:pPr>
  </w:style>
  <w:style w:type="character" w:customStyle="1" w:styleId="Page">
    <w:name w:val="Page"/>
    <w:basedOn w:val="DefaultParagraphFont"/>
    <w:rsid w:val="006F4C3D"/>
    <w:rPr>
      <w:rFonts w:ascii="Arial" w:hAnsi="Arial"/>
      <w:sz w:val="16"/>
    </w:rPr>
  </w:style>
  <w:style w:type="paragraph" w:customStyle="1" w:styleId="SiemensLogo">
    <w:name w:val="Siemens Logo"/>
    <w:rsid w:val="00131296"/>
    <w:rPr>
      <w:rFonts w:ascii="Arial" w:hAnsi="Arial"/>
      <w:noProof/>
      <w:sz w:val="22"/>
      <w:lang w:val="en-US"/>
    </w:rPr>
  </w:style>
  <w:style w:type="paragraph" w:customStyle="1" w:styleId="Bodytext">
    <w:name w:val="Bodytext"/>
    <w:link w:val="BodytextZchn"/>
    <w:qFormat/>
    <w:rsid w:val="006F4C3D"/>
    <w:pPr>
      <w:spacing w:line="360" w:lineRule="auto"/>
    </w:pPr>
    <w:rPr>
      <w:rFonts w:ascii="Arial" w:hAnsi="Arial"/>
      <w:sz w:val="22"/>
      <w:lang w:val="en-US"/>
    </w:rPr>
  </w:style>
  <w:style w:type="paragraph" w:customStyle="1" w:styleId="Footer1">
    <w:name w:val="Footer1"/>
    <w:rsid w:val="00131296"/>
    <w:rPr>
      <w:rFonts w:ascii="Arial" w:hAnsi="Arial"/>
      <w:noProof/>
      <w:sz w:val="16"/>
      <w:szCs w:val="16"/>
      <w:lang w:val="en-US"/>
    </w:rPr>
  </w:style>
  <w:style w:type="paragraph" w:customStyle="1" w:styleId="Footer1Z1">
    <w:name w:val="Footer1Z1"/>
    <w:basedOn w:val="Footer1"/>
    <w:rsid w:val="00B0467F"/>
    <w:rPr>
      <w:b/>
    </w:rPr>
  </w:style>
  <w:style w:type="paragraph" w:customStyle="1" w:styleId="Footer2">
    <w:name w:val="Footer2"/>
    <w:rsid w:val="00131296"/>
    <w:rPr>
      <w:rFonts w:ascii="Arial" w:hAnsi="Arial"/>
      <w:noProof/>
      <w:sz w:val="16"/>
      <w:szCs w:val="16"/>
      <w:lang w:val="en-US"/>
    </w:rPr>
  </w:style>
  <w:style w:type="paragraph" w:customStyle="1" w:styleId="ReferenceNumber">
    <w:name w:val="Reference Number"/>
    <w:qFormat/>
    <w:rsid w:val="004B3CEA"/>
    <w:rPr>
      <w:rFonts w:ascii="Arial" w:hAnsi="Arial"/>
      <w:noProof/>
      <w:sz w:val="16"/>
      <w:szCs w:val="16"/>
    </w:rPr>
  </w:style>
  <w:style w:type="paragraph" w:customStyle="1" w:styleId="NameSector">
    <w:name w:val="Name Sector"/>
    <w:basedOn w:val="SiemensLogo"/>
    <w:rsid w:val="00637B8A"/>
    <w:pPr>
      <w:spacing w:after="110"/>
    </w:pPr>
    <w:rPr>
      <w:b/>
      <w:sz w:val="20"/>
    </w:rPr>
  </w:style>
  <w:style w:type="paragraph" w:customStyle="1" w:styleId="scforgzeile">
    <w:name w:val="scforgzeile"/>
    <w:basedOn w:val="SiemensLogo"/>
    <w:rsid w:val="006F4C3D"/>
    <w:pPr>
      <w:tabs>
        <w:tab w:val="right" w:pos="9639"/>
      </w:tabs>
    </w:pPr>
    <w:rPr>
      <w:sz w:val="16"/>
      <w:lang w:val="de-DE"/>
    </w:rPr>
  </w:style>
  <w:style w:type="paragraph" w:customStyle="1" w:styleId="HeaderPage2">
    <w:name w:val="Header Page 2"/>
    <w:basedOn w:val="SiemensLogo"/>
    <w:rsid w:val="0068467D"/>
    <w:rPr>
      <w:sz w:val="20"/>
    </w:rPr>
  </w:style>
  <w:style w:type="paragraph" w:customStyle="1" w:styleId="PressSign">
    <w:name w:val="Press Sign"/>
    <w:basedOn w:val="SiemensLogo"/>
    <w:rsid w:val="00011D56"/>
    <w:pPr>
      <w:spacing w:after="40"/>
      <w:ind w:left="-57"/>
    </w:pPr>
    <w:rPr>
      <w:color w:val="A6A6A6"/>
      <w:sz w:val="62"/>
    </w:rPr>
  </w:style>
  <w:style w:type="paragraph" w:customStyle="1" w:styleId="Datum1">
    <w:name w:val="Datum1"/>
    <w:basedOn w:val="Bodytext"/>
    <w:rsid w:val="00637B8A"/>
    <w:pPr>
      <w:spacing w:before="110" w:line="240" w:lineRule="auto"/>
    </w:pPr>
    <w:rPr>
      <w:sz w:val="20"/>
    </w:rPr>
  </w:style>
  <w:style w:type="paragraph" w:customStyle="1" w:styleId="BulletsListing">
    <w:name w:val="Bullets Listing"/>
    <w:basedOn w:val="Bodytext"/>
    <w:qFormat/>
    <w:rsid w:val="00C92B14"/>
    <w:pPr>
      <w:numPr>
        <w:numId w:val="3"/>
      </w:numPr>
    </w:pPr>
    <w:rPr>
      <w:b/>
    </w:rPr>
  </w:style>
  <w:style w:type="paragraph" w:customStyle="1" w:styleId="NameDivision">
    <w:name w:val="Name Division"/>
    <w:basedOn w:val="SiemensLogo"/>
    <w:rsid w:val="00BC12A1"/>
    <w:pPr>
      <w:spacing w:before="110"/>
    </w:pPr>
    <w:rPr>
      <w:sz w:val="20"/>
    </w:rPr>
  </w:style>
  <w:style w:type="numbering" w:styleId="111111">
    <w:name w:val="Outline List 2"/>
    <w:basedOn w:val="NoList"/>
    <w:semiHidden/>
    <w:rsid w:val="00BC12A1"/>
    <w:pPr>
      <w:numPr>
        <w:numId w:val="11"/>
      </w:numPr>
    </w:pPr>
  </w:style>
  <w:style w:type="character" w:styleId="Hyperlink">
    <w:name w:val="Hyperlink"/>
    <w:basedOn w:val="DefaultParagraphFont"/>
    <w:uiPriority w:val="99"/>
    <w:rsid w:val="00515982"/>
    <w:rPr>
      <w:color w:val="0000FF"/>
      <w:u w:val="single"/>
    </w:rPr>
  </w:style>
  <w:style w:type="paragraph" w:customStyle="1" w:styleId="Boilerplate">
    <w:name w:val="Boilerplate"/>
    <w:basedOn w:val="Bodytext"/>
    <w:qFormat/>
    <w:rsid w:val="00FC1CD0"/>
    <w:pPr>
      <w:keepLines/>
    </w:pPr>
    <w:rPr>
      <w:sz w:val="16"/>
    </w:rPr>
  </w:style>
  <w:style w:type="paragraph" w:customStyle="1" w:styleId="Disclaimer">
    <w:name w:val="Disclaimer"/>
    <w:basedOn w:val="Bodytext"/>
    <w:qFormat/>
    <w:rsid w:val="00FC1CD0"/>
    <w:pPr>
      <w:keepLines/>
    </w:pPr>
    <w:rPr>
      <w:sz w:val="16"/>
    </w:rPr>
  </w:style>
  <w:style w:type="paragraph" w:customStyle="1" w:styleId="Headline">
    <w:name w:val="Headline"/>
    <w:next w:val="Bodytext"/>
    <w:qFormat/>
    <w:rsid w:val="006F4C3D"/>
    <w:rPr>
      <w:rFonts w:ascii="Arial" w:hAnsi="Arial"/>
      <w:sz w:val="40"/>
      <w:lang w:val="en-US"/>
    </w:rPr>
  </w:style>
  <w:style w:type="numbering" w:styleId="1ai">
    <w:name w:val="Outline List 1"/>
    <w:basedOn w:val="NoList"/>
    <w:semiHidden/>
    <w:rsid w:val="00BC12A1"/>
    <w:pPr>
      <w:numPr>
        <w:numId w:val="12"/>
      </w:numPr>
    </w:pPr>
  </w:style>
  <w:style w:type="paragraph" w:styleId="Salutation">
    <w:name w:val="Salutation"/>
    <w:basedOn w:val="Normal"/>
    <w:next w:val="Normal"/>
    <w:semiHidden/>
    <w:rsid w:val="00BC12A1"/>
  </w:style>
  <w:style w:type="numbering" w:styleId="ArticleSection">
    <w:name w:val="Outline List 3"/>
    <w:basedOn w:val="NoList"/>
    <w:semiHidden/>
    <w:rsid w:val="00BC12A1"/>
    <w:pPr>
      <w:numPr>
        <w:numId w:val="13"/>
      </w:numPr>
    </w:pPr>
  </w:style>
  <w:style w:type="paragraph" w:styleId="ListBullet">
    <w:name w:val="List Bullet"/>
    <w:basedOn w:val="Normal"/>
    <w:semiHidden/>
    <w:rsid w:val="00BC12A1"/>
    <w:pPr>
      <w:numPr>
        <w:numId w:val="6"/>
      </w:numPr>
    </w:pPr>
  </w:style>
  <w:style w:type="paragraph" w:styleId="ListBullet2">
    <w:name w:val="List Bullet 2"/>
    <w:basedOn w:val="Normal"/>
    <w:semiHidden/>
    <w:rsid w:val="00BC12A1"/>
    <w:pPr>
      <w:numPr>
        <w:numId w:val="7"/>
      </w:numPr>
    </w:pPr>
  </w:style>
  <w:style w:type="paragraph" w:styleId="ListBullet3">
    <w:name w:val="List Bullet 3"/>
    <w:basedOn w:val="Normal"/>
    <w:semiHidden/>
    <w:rsid w:val="00BC12A1"/>
    <w:pPr>
      <w:numPr>
        <w:numId w:val="8"/>
      </w:numPr>
    </w:pPr>
  </w:style>
  <w:style w:type="paragraph" w:styleId="ListBullet4">
    <w:name w:val="List Bullet 4"/>
    <w:basedOn w:val="Normal"/>
    <w:semiHidden/>
    <w:rsid w:val="00BC12A1"/>
    <w:pPr>
      <w:numPr>
        <w:numId w:val="9"/>
      </w:numPr>
    </w:pPr>
  </w:style>
  <w:style w:type="paragraph" w:styleId="ListBullet5">
    <w:name w:val="List Bullet 5"/>
    <w:basedOn w:val="Normal"/>
    <w:semiHidden/>
    <w:rsid w:val="00BC12A1"/>
    <w:pPr>
      <w:numPr>
        <w:numId w:val="10"/>
      </w:numPr>
    </w:pPr>
  </w:style>
  <w:style w:type="character" w:styleId="FollowedHyperlink">
    <w:name w:val="FollowedHyperlink"/>
    <w:basedOn w:val="DefaultParagraphFont"/>
    <w:semiHidden/>
    <w:rsid w:val="00BC12A1"/>
    <w:rPr>
      <w:color w:val="800080"/>
      <w:u w:val="single"/>
    </w:rPr>
  </w:style>
  <w:style w:type="paragraph" w:styleId="BlockText">
    <w:name w:val="Block Text"/>
    <w:basedOn w:val="Normal"/>
    <w:semiHidden/>
    <w:rsid w:val="00BC12A1"/>
    <w:pPr>
      <w:spacing w:after="120"/>
      <w:ind w:left="1440" w:right="1440"/>
    </w:pPr>
  </w:style>
  <w:style w:type="paragraph" w:styleId="Date">
    <w:name w:val="Date"/>
    <w:basedOn w:val="Normal"/>
    <w:next w:val="Normal"/>
    <w:semiHidden/>
    <w:rsid w:val="00BC12A1"/>
  </w:style>
  <w:style w:type="paragraph" w:styleId="E-mailSignature">
    <w:name w:val="E-mail Signature"/>
    <w:basedOn w:val="Normal"/>
    <w:semiHidden/>
    <w:rsid w:val="00BC12A1"/>
  </w:style>
  <w:style w:type="character" w:styleId="Strong">
    <w:name w:val="Strong"/>
    <w:basedOn w:val="DefaultParagraphFont"/>
    <w:rsid w:val="00BC12A1"/>
    <w:rPr>
      <w:b/>
      <w:bCs/>
    </w:rPr>
  </w:style>
  <w:style w:type="paragraph" w:styleId="NoteHeading">
    <w:name w:val="Note Heading"/>
    <w:basedOn w:val="Normal"/>
    <w:next w:val="Normal"/>
    <w:semiHidden/>
    <w:rsid w:val="00BC12A1"/>
  </w:style>
  <w:style w:type="paragraph" w:styleId="Closing">
    <w:name w:val="Closing"/>
    <w:basedOn w:val="Normal"/>
    <w:semiHidden/>
    <w:rsid w:val="00BC12A1"/>
    <w:pPr>
      <w:ind w:left="4252"/>
    </w:pPr>
  </w:style>
  <w:style w:type="character" w:styleId="Emphasis">
    <w:name w:val="Emphasis"/>
    <w:basedOn w:val="DefaultParagraphFont"/>
    <w:rsid w:val="00BC12A1"/>
    <w:rPr>
      <w:i/>
      <w:iCs/>
    </w:rPr>
  </w:style>
  <w:style w:type="paragraph" w:styleId="HTMLAddress">
    <w:name w:val="HTML Address"/>
    <w:basedOn w:val="Normal"/>
    <w:semiHidden/>
    <w:rsid w:val="00BC12A1"/>
    <w:rPr>
      <w:i/>
      <w:iCs/>
    </w:rPr>
  </w:style>
  <w:style w:type="character" w:styleId="HTMLAcronym">
    <w:name w:val="HTML Acronym"/>
    <w:basedOn w:val="DefaultParagraphFont"/>
    <w:semiHidden/>
    <w:rsid w:val="00BC12A1"/>
  </w:style>
  <w:style w:type="character" w:styleId="HTMLSample">
    <w:name w:val="HTML Sample"/>
    <w:basedOn w:val="DefaultParagraphFont"/>
    <w:semiHidden/>
    <w:rsid w:val="00BC12A1"/>
    <w:rPr>
      <w:rFonts w:ascii="Courier New" w:hAnsi="Courier New" w:cs="Courier New"/>
    </w:rPr>
  </w:style>
  <w:style w:type="character" w:styleId="HTMLCode">
    <w:name w:val="HTML Code"/>
    <w:basedOn w:val="DefaultParagraphFont"/>
    <w:semiHidden/>
    <w:rsid w:val="00BC12A1"/>
    <w:rPr>
      <w:rFonts w:ascii="Courier New" w:hAnsi="Courier New" w:cs="Courier New"/>
      <w:sz w:val="20"/>
      <w:szCs w:val="20"/>
    </w:rPr>
  </w:style>
  <w:style w:type="character" w:styleId="HTMLDefinition">
    <w:name w:val="HTML Definition"/>
    <w:basedOn w:val="DefaultParagraphFont"/>
    <w:semiHidden/>
    <w:rsid w:val="00BC12A1"/>
    <w:rPr>
      <w:i/>
      <w:iCs/>
    </w:rPr>
  </w:style>
  <w:style w:type="character" w:styleId="HTMLTypewriter">
    <w:name w:val="HTML Typewriter"/>
    <w:basedOn w:val="DefaultParagraphFont"/>
    <w:semiHidden/>
    <w:rsid w:val="00BC12A1"/>
    <w:rPr>
      <w:rFonts w:ascii="Courier New" w:hAnsi="Courier New" w:cs="Courier New"/>
      <w:sz w:val="20"/>
      <w:szCs w:val="20"/>
    </w:rPr>
  </w:style>
  <w:style w:type="character" w:styleId="HTMLKeyboard">
    <w:name w:val="HTML Keyboard"/>
    <w:basedOn w:val="DefaultParagraphFont"/>
    <w:semiHidden/>
    <w:rsid w:val="00BC12A1"/>
    <w:rPr>
      <w:rFonts w:ascii="Courier New" w:hAnsi="Courier New" w:cs="Courier New"/>
      <w:sz w:val="20"/>
      <w:szCs w:val="20"/>
    </w:rPr>
  </w:style>
  <w:style w:type="character" w:styleId="HTMLVariable">
    <w:name w:val="HTML Variable"/>
    <w:basedOn w:val="DefaultParagraphFont"/>
    <w:semiHidden/>
    <w:rsid w:val="00BC12A1"/>
    <w:rPr>
      <w:i/>
      <w:iCs/>
    </w:rPr>
  </w:style>
  <w:style w:type="paragraph" w:styleId="HTMLPreformatted">
    <w:name w:val="HTML Preformatted"/>
    <w:basedOn w:val="Normal"/>
    <w:semiHidden/>
    <w:rsid w:val="00BC12A1"/>
    <w:rPr>
      <w:rFonts w:ascii="Courier New" w:hAnsi="Courier New" w:cs="Courier New"/>
    </w:rPr>
  </w:style>
  <w:style w:type="character" w:styleId="HTMLCite">
    <w:name w:val="HTML Cite"/>
    <w:basedOn w:val="DefaultParagraphFont"/>
    <w:semiHidden/>
    <w:rsid w:val="00BC12A1"/>
    <w:rPr>
      <w:i/>
      <w:iCs/>
    </w:rPr>
  </w:style>
  <w:style w:type="paragraph" w:styleId="List">
    <w:name w:val="List"/>
    <w:basedOn w:val="Normal"/>
    <w:semiHidden/>
    <w:rsid w:val="00BC12A1"/>
    <w:pPr>
      <w:ind w:left="283" w:hanging="283"/>
    </w:pPr>
  </w:style>
  <w:style w:type="paragraph" w:styleId="List2">
    <w:name w:val="List 2"/>
    <w:basedOn w:val="Normal"/>
    <w:semiHidden/>
    <w:rsid w:val="00BC12A1"/>
    <w:pPr>
      <w:ind w:left="566" w:hanging="283"/>
    </w:pPr>
  </w:style>
  <w:style w:type="paragraph" w:styleId="List3">
    <w:name w:val="List 3"/>
    <w:basedOn w:val="Normal"/>
    <w:semiHidden/>
    <w:rsid w:val="00BC12A1"/>
    <w:pPr>
      <w:ind w:left="849" w:hanging="283"/>
    </w:pPr>
  </w:style>
  <w:style w:type="paragraph" w:styleId="List4">
    <w:name w:val="List 4"/>
    <w:basedOn w:val="Normal"/>
    <w:semiHidden/>
    <w:rsid w:val="00BC12A1"/>
    <w:pPr>
      <w:ind w:left="1132" w:hanging="283"/>
    </w:pPr>
  </w:style>
  <w:style w:type="paragraph" w:styleId="List5">
    <w:name w:val="List 5"/>
    <w:basedOn w:val="Normal"/>
    <w:semiHidden/>
    <w:rsid w:val="00BC12A1"/>
    <w:pPr>
      <w:ind w:left="1415" w:hanging="283"/>
    </w:pPr>
  </w:style>
  <w:style w:type="paragraph" w:styleId="ListContinue">
    <w:name w:val="List Continue"/>
    <w:basedOn w:val="Normal"/>
    <w:semiHidden/>
    <w:rsid w:val="00BC12A1"/>
    <w:pPr>
      <w:spacing w:after="120"/>
      <w:ind w:left="283"/>
    </w:pPr>
  </w:style>
  <w:style w:type="paragraph" w:styleId="ListContinue2">
    <w:name w:val="List Continue 2"/>
    <w:basedOn w:val="Normal"/>
    <w:semiHidden/>
    <w:rsid w:val="00BC12A1"/>
    <w:pPr>
      <w:spacing w:after="120"/>
      <w:ind w:left="566"/>
    </w:pPr>
  </w:style>
  <w:style w:type="paragraph" w:styleId="ListContinue3">
    <w:name w:val="List Continue 3"/>
    <w:basedOn w:val="Normal"/>
    <w:semiHidden/>
    <w:rsid w:val="00BC12A1"/>
    <w:pPr>
      <w:spacing w:after="120"/>
      <w:ind w:left="849"/>
    </w:pPr>
  </w:style>
  <w:style w:type="paragraph" w:styleId="ListContinue4">
    <w:name w:val="List Continue 4"/>
    <w:basedOn w:val="Normal"/>
    <w:semiHidden/>
    <w:rsid w:val="00BC12A1"/>
    <w:pPr>
      <w:spacing w:after="120"/>
      <w:ind w:left="1132"/>
    </w:pPr>
  </w:style>
  <w:style w:type="paragraph" w:styleId="ListContinue5">
    <w:name w:val="List Continue 5"/>
    <w:basedOn w:val="Normal"/>
    <w:semiHidden/>
    <w:rsid w:val="00BC12A1"/>
    <w:pPr>
      <w:spacing w:after="120"/>
      <w:ind w:left="1415"/>
    </w:pPr>
  </w:style>
  <w:style w:type="paragraph" w:styleId="ListNumber">
    <w:name w:val="List Number"/>
    <w:basedOn w:val="Normal"/>
    <w:semiHidden/>
    <w:rsid w:val="00BC12A1"/>
    <w:pPr>
      <w:numPr>
        <w:numId w:val="14"/>
      </w:numPr>
    </w:pPr>
  </w:style>
  <w:style w:type="paragraph" w:styleId="ListNumber2">
    <w:name w:val="List Number 2"/>
    <w:basedOn w:val="Normal"/>
    <w:semiHidden/>
    <w:rsid w:val="00BC12A1"/>
    <w:pPr>
      <w:numPr>
        <w:numId w:val="15"/>
      </w:numPr>
    </w:pPr>
  </w:style>
  <w:style w:type="paragraph" w:styleId="ListNumber3">
    <w:name w:val="List Number 3"/>
    <w:basedOn w:val="Normal"/>
    <w:semiHidden/>
    <w:rsid w:val="00BC12A1"/>
    <w:pPr>
      <w:numPr>
        <w:numId w:val="16"/>
      </w:numPr>
    </w:pPr>
  </w:style>
  <w:style w:type="paragraph" w:styleId="ListNumber4">
    <w:name w:val="List Number 4"/>
    <w:basedOn w:val="Normal"/>
    <w:semiHidden/>
    <w:rsid w:val="00BC12A1"/>
    <w:pPr>
      <w:numPr>
        <w:numId w:val="17"/>
      </w:numPr>
    </w:pPr>
  </w:style>
  <w:style w:type="paragraph" w:styleId="ListNumber5">
    <w:name w:val="List Number 5"/>
    <w:basedOn w:val="Normal"/>
    <w:semiHidden/>
    <w:rsid w:val="00BC12A1"/>
    <w:pPr>
      <w:numPr>
        <w:numId w:val="18"/>
      </w:numPr>
    </w:pPr>
  </w:style>
  <w:style w:type="paragraph" w:styleId="MessageHeader">
    <w:name w:val="Message Header"/>
    <w:basedOn w:val="Normal"/>
    <w:semiHidden/>
    <w:rsid w:val="00BC12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sid w:val="00BC12A1"/>
    <w:rPr>
      <w:rFonts w:ascii="Courier New" w:hAnsi="Courier New" w:cs="Courier New"/>
    </w:rPr>
  </w:style>
  <w:style w:type="character" w:styleId="PageNumber">
    <w:name w:val="page number"/>
    <w:basedOn w:val="DefaultParagraphFont"/>
    <w:semiHidden/>
    <w:rsid w:val="00BC12A1"/>
  </w:style>
  <w:style w:type="paragraph" w:styleId="NormalWeb">
    <w:name w:val="Normal (Web)"/>
    <w:basedOn w:val="Normal"/>
    <w:semiHidden/>
    <w:rsid w:val="00BC12A1"/>
    <w:rPr>
      <w:rFonts w:ascii="Times New Roman" w:hAnsi="Times New Roman"/>
      <w:sz w:val="24"/>
      <w:szCs w:val="24"/>
    </w:rPr>
  </w:style>
  <w:style w:type="paragraph" w:styleId="NormalIndent">
    <w:name w:val="Normal Indent"/>
    <w:basedOn w:val="Normal"/>
    <w:semiHidden/>
    <w:rsid w:val="00BC12A1"/>
    <w:pPr>
      <w:ind w:left="720"/>
    </w:pPr>
  </w:style>
  <w:style w:type="table" w:styleId="Table3Deffects1">
    <w:name w:val="Table 3D effects 1"/>
    <w:basedOn w:val="TableNormal"/>
    <w:semiHidden/>
    <w:rsid w:val="00BC12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C12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C12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BC12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BC12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C12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C12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BC12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BC12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C12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C12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BC12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C12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C12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C12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BC12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C12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C12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C12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C12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C12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C12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C12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C12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C12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C12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C12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BC12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C12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C12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C12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C12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BC12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C12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BC12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C12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C12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rsid w:val="00BC12A1"/>
    <w:pPr>
      <w:spacing w:after="120"/>
    </w:pPr>
  </w:style>
  <w:style w:type="paragraph" w:styleId="BodyText2">
    <w:name w:val="Body Text 2"/>
    <w:basedOn w:val="Normal"/>
    <w:semiHidden/>
    <w:rsid w:val="00BC12A1"/>
    <w:pPr>
      <w:spacing w:after="120" w:line="480" w:lineRule="auto"/>
    </w:pPr>
  </w:style>
  <w:style w:type="paragraph" w:styleId="BodyText3">
    <w:name w:val="Body Text 3"/>
    <w:basedOn w:val="Normal"/>
    <w:semiHidden/>
    <w:rsid w:val="00BC12A1"/>
    <w:pPr>
      <w:spacing w:after="120"/>
    </w:pPr>
    <w:rPr>
      <w:sz w:val="16"/>
      <w:szCs w:val="16"/>
    </w:rPr>
  </w:style>
  <w:style w:type="paragraph" w:styleId="BodyTextIndent2">
    <w:name w:val="Body Text Indent 2"/>
    <w:basedOn w:val="Normal"/>
    <w:semiHidden/>
    <w:rsid w:val="00BC12A1"/>
    <w:pPr>
      <w:spacing w:after="120" w:line="480" w:lineRule="auto"/>
      <w:ind w:left="283"/>
    </w:pPr>
  </w:style>
  <w:style w:type="paragraph" w:styleId="BodyTextIndent3">
    <w:name w:val="Body Text Indent 3"/>
    <w:basedOn w:val="Normal"/>
    <w:semiHidden/>
    <w:rsid w:val="00BC12A1"/>
    <w:pPr>
      <w:spacing w:after="120"/>
      <w:ind w:left="283"/>
    </w:pPr>
    <w:rPr>
      <w:sz w:val="16"/>
      <w:szCs w:val="16"/>
    </w:rPr>
  </w:style>
  <w:style w:type="paragraph" w:styleId="BodyTextFirstIndent">
    <w:name w:val="Body Text First Indent"/>
    <w:basedOn w:val="BodyText0"/>
    <w:semiHidden/>
    <w:rsid w:val="00BC12A1"/>
    <w:pPr>
      <w:ind w:firstLine="210"/>
    </w:pPr>
  </w:style>
  <w:style w:type="paragraph" w:styleId="BodyTextIndent">
    <w:name w:val="Body Text Indent"/>
    <w:basedOn w:val="Normal"/>
    <w:semiHidden/>
    <w:rsid w:val="00BC12A1"/>
    <w:pPr>
      <w:spacing w:after="120"/>
      <w:ind w:left="283"/>
    </w:pPr>
  </w:style>
  <w:style w:type="paragraph" w:styleId="BodyTextFirstIndent2">
    <w:name w:val="Body Text First Indent 2"/>
    <w:basedOn w:val="BodyTextIndent"/>
    <w:semiHidden/>
    <w:rsid w:val="00BC12A1"/>
    <w:pPr>
      <w:ind w:firstLine="210"/>
    </w:pPr>
  </w:style>
  <w:style w:type="paragraph" w:styleId="Title">
    <w:name w:val="Title"/>
    <w:basedOn w:val="Normal"/>
    <w:rsid w:val="00BC12A1"/>
    <w:pPr>
      <w:spacing w:before="240" w:after="60"/>
      <w:jc w:val="center"/>
      <w:outlineLvl w:val="0"/>
    </w:pPr>
    <w:rPr>
      <w:rFonts w:cs="Arial"/>
      <w:b/>
      <w:bCs/>
      <w:kern w:val="28"/>
      <w:sz w:val="32"/>
      <w:szCs w:val="32"/>
    </w:rPr>
  </w:style>
  <w:style w:type="paragraph" w:styleId="EnvelopeReturn">
    <w:name w:val="envelope return"/>
    <w:basedOn w:val="Normal"/>
    <w:semiHidden/>
    <w:rsid w:val="00BC12A1"/>
    <w:rPr>
      <w:rFonts w:cs="Arial"/>
    </w:rPr>
  </w:style>
  <w:style w:type="paragraph" w:styleId="EnvelopeAddress">
    <w:name w:val="envelope address"/>
    <w:basedOn w:val="Normal"/>
    <w:semiHidden/>
    <w:rsid w:val="00BC12A1"/>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BC12A1"/>
    <w:pPr>
      <w:ind w:left="4252"/>
    </w:pPr>
  </w:style>
  <w:style w:type="paragraph" w:styleId="Subtitle">
    <w:name w:val="Subtitle"/>
    <w:basedOn w:val="Normal"/>
    <w:rsid w:val="00BC12A1"/>
    <w:pPr>
      <w:spacing w:after="60"/>
      <w:jc w:val="center"/>
      <w:outlineLvl w:val="1"/>
    </w:pPr>
    <w:rPr>
      <w:rFonts w:cs="Arial"/>
      <w:sz w:val="24"/>
      <w:szCs w:val="24"/>
    </w:rPr>
  </w:style>
  <w:style w:type="character" w:styleId="LineNumber">
    <w:name w:val="line number"/>
    <w:basedOn w:val="DefaultParagraphFont"/>
    <w:semiHidden/>
    <w:rsid w:val="00BC12A1"/>
  </w:style>
  <w:style w:type="paragraph" w:customStyle="1" w:styleId="ExhibitionInfo">
    <w:name w:val="Exhibition Info"/>
    <w:qFormat/>
    <w:rsid w:val="000F7BBA"/>
    <w:pPr>
      <w:spacing w:line="360" w:lineRule="auto"/>
    </w:pPr>
    <w:rPr>
      <w:rFonts w:ascii="Arial" w:hAnsi="Arial"/>
      <w:b/>
      <w:noProof/>
      <w:sz w:val="22"/>
      <w:lang w:val="en-US"/>
    </w:rPr>
  </w:style>
  <w:style w:type="paragraph" w:styleId="BalloonText">
    <w:name w:val="Balloon Text"/>
    <w:basedOn w:val="Normal"/>
    <w:link w:val="BalloonTextChar"/>
    <w:rsid w:val="00787437"/>
    <w:rPr>
      <w:rFonts w:ascii="Tahoma" w:hAnsi="Tahoma" w:cs="Tahoma"/>
      <w:sz w:val="16"/>
      <w:szCs w:val="16"/>
    </w:rPr>
  </w:style>
  <w:style w:type="character" w:customStyle="1" w:styleId="BalloonTextChar">
    <w:name w:val="Balloon Text Char"/>
    <w:basedOn w:val="DefaultParagraphFont"/>
    <w:link w:val="BalloonText"/>
    <w:rsid w:val="00787437"/>
    <w:rPr>
      <w:rFonts w:ascii="Tahoma" w:hAnsi="Tahoma" w:cs="Tahoma"/>
      <w:sz w:val="16"/>
      <w:szCs w:val="16"/>
    </w:rPr>
  </w:style>
  <w:style w:type="character" w:styleId="CommentReference">
    <w:name w:val="annotation reference"/>
    <w:basedOn w:val="DefaultParagraphFont"/>
    <w:semiHidden/>
    <w:unhideWhenUsed/>
    <w:rsid w:val="00DF16EE"/>
    <w:rPr>
      <w:sz w:val="16"/>
      <w:szCs w:val="16"/>
    </w:rPr>
  </w:style>
  <w:style w:type="paragraph" w:styleId="CommentText">
    <w:name w:val="annotation text"/>
    <w:basedOn w:val="Normal"/>
    <w:link w:val="CommentTextChar"/>
    <w:semiHidden/>
    <w:unhideWhenUsed/>
    <w:rsid w:val="00DF16EE"/>
  </w:style>
  <w:style w:type="character" w:customStyle="1" w:styleId="CommentTextChar">
    <w:name w:val="Comment Text Char"/>
    <w:basedOn w:val="DefaultParagraphFont"/>
    <w:link w:val="CommentText"/>
    <w:semiHidden/>
    <w:rsid w:val="00DF16EE"/>
    <w:rPr>
      <w:rFonts w:ascii="Arial" w:hAnsi="Arial"/>
    </w:rPr>
  </w:style>
  <w:style w:type="paragraph" w:styleId="CommentSubject">
    <w:name w:val="annotation subject"/>
    <w:basedOn w:val="CommentText"/>
    <w:next w:val="CommentText"/>
    <w:link w:val="CommentSubjectChar"/>
    <w:semiHidden/>
    <w:unhideWhenUsed/>
    <w:rsid w:val="00DF16EE"/>
    <w:rPr>
      <w:b/>
      <w:bCs/>
    </w:rPr>
  </w:style>
  <w:style w:type="character" w:customStyle="1" w:styleId="CommentSubjectChar">
    <w:name w:val="Comment Subject Char"/>
    <w:basedOn w:val="CommentTextChar"/>
    <w:link w:val="CommentSubject"/>
    <w:semiHidden/>
    <w:rsid w:val="00DF16EE"/>
    <w:rPr>
      <w:rFonts w:ascii="Arial" w:hAnsi="Arial"/>
      <w:b/>
      <w:bCs/>
    </w:rPr>
  </w:style>
  <w:style w:type="paragraph" w:styleId="ListParagraph">
    <w:name w:val="List Paragraph"/>
    <w:basedOn w:val="Normal"/>
    <w:uiPriority w:val="34"/>
    <w:rsid w:val="00384E92"/>
    <w:pPr>
      <w:ind w:left="720"/>
      <w:contextualSpacing/>
    </w:pPr>
  </w:style>
  <w:style w:type="character" w:styleId="UnresolvedMention">
    <w:name w:val="Unresolved Mention"/>
    <w:basedOn w:val="DefaultParagraphFont"/>
    <w:uiPriority w:val="99"/>
    <w:semiHidden/>
    <w:unhideWhenUsed/>
    <w:rsid w:val="00384E92"/>
    <w:rPr>
      <w:color w:val="605E5C"/>
      <w:shd w:val="clear" w:color="auto" w:fill="E1DFDD"/>
    </w:rPr>
  </w:style>
  <w:style w:type="character" w:customStyle="1" w:styleId="BodytextZchn">
    <w:name w:val="Bodytext Zchn"/>
    <w:basedOn w:val="DefaultParagraphFont"/>
    <w:link w:val="Bodytext"/>
    <w:locked/>
    <w:rsid w:val="003C71AD"/>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84054">
      <w:bodyDiv w:val="1"/>
      <w:marLeft w:val="0"/>
      <w:marRight w:val="0"/>
      <w:marTop w:val="0"/>
      <w:marBottom w:val="0"/>
      <w:divBdr>
        <w:top w:val="none" w:sz="0" w:space="0" w:color="auto"/>
        <w:left w:val="none" w:sz="0" w:space="0" w:color="auto"/>
        <w:bottom w:val="none" w:sz="0" w:space="0" w:color="auto"/>
        <w:right w:val="none" w:sz="0" w:space="0" w:color="auto"/>
      </w:divBdr>
    </w:div>
    <w:div w:id="63467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emen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emens.com/mobilit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witter.com/SiemensMobility" TargetMode="External"/><Relationship Id="rId4" Type="http://schemas.openxmlformats.org/officeDocument/2006/relationships/settings" Target="settings.xml"/><Relationship Id="rId9" Type="http://schemas.openxmlformats.org/officeDocument/2006/relationships/hyperlink" Target="mailto:duong-huong.ly@siemens.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63222\Downloads\press-release-siemens_neutral-template_en_october-2014_25sept2014%2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5F802-0E8B-4435-9642-1D4E02F57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press-release-siemens_neutral-template_en_october-2014_25sept2014 (1).dotx</Template>
  <TotalTime>9</TotalTime>
  <Pages>3</Pages>
  <Words>760</Words>
  <Characters>4336</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Siemens AG englisch</vt:lpstr>
      <vt:lpstr>Pressemitteilung Siemens AG englisch</vt:lpstr>
    </vt:vector>
  </TitlesOfParts>
  <Manager>marion.bludszuweit@siemens.com</Manager>
  <Company>Siemens AG</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Siemens AG englisch</dc:title>
  <dc:subject>Presse</dc:subject>
  <dc:creator>Kristina Sedmak</dc:creator>
  <cp:keywords>Press Release Pressemitteilung Siemens AG englisch;C_Unrestricted</cp:keywords>
  <dc:description>Press Release Siemens AG_x000d_
_x000d_
Stand: 01.10.2014</dc:description>
  <cp:lastModifiedBy>Minh, Phi Tuan (EXT) (SLV CG)</cp:lastModifiedBy>
  <cp:revision>10</cp:revision>
  <cp:lastPrinted>2014-09-22T14:46:00Z</cp:lastPrinted>
  <dcterms:created xsi:type="dcterms:W3CDTF">2019-03-27T04:47:00Z</dcterms:created>
  <dcterms:modified xsi:type="dcterms:W3CDTF">2019-03-27T08:27:00Z</dcterms:modified>
  <cp:category>2013-01-18/sw;2014-09-25/sw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ies>
</file>